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44"/>
        <w:gridCol w:w="743"/>
        <w:gridCol w:w="396"/>
        <w:gridCol w:w="396"/>
        <w:gridCol w:w="743"/>
        <w:gridCol w:w="1185"/>
        <w:gridCol w:w="844"/>
        <w:gridCol w:w="254"/>
        <w:gridCol w:w="254"/>
        <w:gridCol w:w="825"/>
        <w:gridCol w:w="395"/>
        <w:gridCol w:w="395"/>
        <w:gridCol w:w="1608"/>
      </w:tblGrid>
      <w:tr w:rsidR="00836F1D" w:rsidRPr="00152E0B" w14:paraId="5494353A" w14:textId="77777777" w:rsidTr="00C06692">
        <w:trPr>
          <w:trHeight w:val="37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3BEC867F" w14:textId="77777777" w:rsidR="00836F1D" w:rsidRPr="00152E0B" w:rsidRDefault="00836F1D" w:rsidP="007B4F18">
            <w:pPr>
              <w:pStyle w:val="Estilo4"/>
              <w:rPr>
                <w:lang w:eastAsia="en-US"/>
              </w:rPr>
            </w:pPr>
            <w:bookmarkStart w:id="0" w:name="_GoBack"/>
            <w:bookmarkEnd w:id="0"/>
            <w:r w:rsidRPr="00152E0B">
              <w:rPr>
                <w:lang w:eastAsia="en-US"/>
              </w:rPr>
              <w:t>NOTIFICACIÓN DE TECNOVIGILANCIA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8110" w14:textId="7B925F94" w:rsidR="00836F1D" w:rsidRPr="00152E0B" w:rsidRDefault="00836F1D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Uso exclusivo ARCSA</w:t>
            </w:r>
          </w:p>
        </w:tc>
      </w:tr>
      <w:tr w:rsidR="003D35A1" w:rsidRPr="00152E0B" w14:paraId="19ADB04B" w14:textId="77777777" w:rsidTr="00112E1C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E302" w14:textId="5341119B" w:rsidR="00836F1D" w:rsidRPr="00152E0B" w:rsidRDefault="003D35A1" w:rsidP="006B19D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Reporte inmediato </w:t>
            </w:r>
            <w:r w:rsidR="00836F1D"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 evento adverso</w:t>
            </w:r>
            <w:r w:rsidR="00836F1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o incidente adverso</w:t>
            </w:r>
            <w:r w:rsidR="00836F1D"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serios </w:t>
            </w:r>
            <w:r w:rsidR="00836F1D"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relacionado al uso de un dispositivo médico</w:t>
            </w:r>
            <w:r w:rsidR="00836F1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de uso humano.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6F42" w14:textId="77777777" w:rsidR="00836F1D" w:rsidRPr="00152E0B" w:rsidRDefault="00836F1D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545" w14:textId="77777777" w:rsidR="00836F1D" w:rsidRPr="00152E0B" w:rsidRDefault="00836F1D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4882CC10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750FA20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A. INFORMACIÓN DEL PACIENTE*: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5F0A" w14:textId="733C0895" w:rsidR="00A164B3" w:rsidRPr="00152E0B" w:rsidRDefault="002945F5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  <w:r w:rsidR="007F5C8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Reportó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al importador/distribuidor</w:t>
            </w:r>
          </w:p>
        </w:tc>
      </w:tr>
      <w:tr w:rsidR="002945F5" w:rsidRPr="00152E0B" w14:paraId="563C58B0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5BF3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1. Identificación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366D2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7590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BEAC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DB084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97E50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8C0C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5BF70E43" w14:textId="77777777" w:rsidTr="00957049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37D8" w14:textId="77777777" w:rsidR="00A164B3" w:rsidRPr="00152E0B" w:rsidRDefault="00A164B3" w:rsidP="0095704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2. Edad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467E" w14:textId="42931D95" w:rsidR="00A164B3" w:rsidRPr="00152E0B" w:rsidRDefault="002945F5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Se envió el dispositivo médico al distribuidor/importador</w:t>
            </w:r>
          </w:p>
        </w:tc>
      </w:tr>
      <w:tr w:rsidR="002945F5" w:rsidRPr="00152E0B" w14:paraId="7C030DB7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0CEA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3. Sexo (Señale con una 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B280D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59A8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6130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6280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B047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5D4D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6498BFD3" w14:textId="77777777" w:rsidTr="008F3C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20EE8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Hombre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A3A3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7763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Mujer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CDC44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6C1B0B98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C. IDENTIFICACIÓN DEL DISPOSITIVO MÉDICO/EQUIPO</w:t>
            </w:r>
          </w:p>
        </w:tc>
      </w:tr>
      <w:tr w:rsidR="002945F5" w:rsidRPr="00152E0B" w14:paraId="1866089B" w14:textId="77777777" w:rsidTr="00A25011">
        <w:trPr>
          <w:trHeight w:val="7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FA5C" w14:textId="77777777" w:rsidR="00A164B3" w:rsidRPr="00152E0B" w:rsidRDefault="00A164B3" w:rsidP="00A164B3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4. Diagnostico presuntivo o definitivo del Paciente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8D29" w14:textId="77777777" w:rsidR="00A164B3" w:rsidRPr="00152E0B" w:rsidRDefault="00A164B3" w:rsidP="00A250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1. Nombre Comercial*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53C3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0E042A0D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F360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6511" w14:textId="0B9E0721" w:rsidR="00A164B3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Descripción *</w:t>
            </w:r>
          </w:p>
        </w:tc>
      </w:tr>
      <w:tr w:rsidR="00A25011" w:rsidRPr="00152E0B" w14:paraId="0B18255D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A4CB" w14:textId="77777777" w:rsidR="00A25011" w:rsidRPr="00152E0B" w:rsidRDefault="00A25011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E9B1" w14:textId="77777777" w:rsidR="00A25011" w:rsidRPr="00152E0B" w:rsidRDefault="00A25011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164B3" w:rsidRPr="00152E0B" w14:paraId="3C40622E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E547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A33F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20972EDF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D0364B1" w14:textId="16E11E17" w:rsidR="00A164B3" w:rsidRPr="00152E0B" w:rsidRDefault="00A164B3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B. DATOS DE OCURRENCIA DEL EVENTO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ADVERSO/INCIDENTE ADVERSO.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95F1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2C08D262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DF33" w14:textId="03C8A4F3" w:rsidR="00A164B3" w:rsidRPr="00152E0B" w:rsidRDefault="002945F5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1. Nombre del Establecimiento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(Indicar si es una empresa pública o privada).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9E96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36AAD859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D709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6184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6F403C20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AE8A" w14:textId="6A74E580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C6AB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30376B90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85B3" w14:textId="75A5C630" w:rsidR="00A164B3" w:rsidRPr="00152E0B" w:rsidRDefault="002945F5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Ciudad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D110" w14:textId="11ABBDC2" w:rsidR="00A164B3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Registro Sanitario*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0CA9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390652FF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47AF" w14:textId="6AD8C230" w:rsidR="00A164B3" w:rsidRPr="00152E0B" w:rsidRDefault="002945F5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Fecha Inicio del evento 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adverso/incidente adverso 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dd</w:t>
            </w:r>
            <w:proofErr w:type="spellEnd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/mm/</w:t>
            </w:r>
            <w:proofErr w:type="spellStart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aaaa</w:t>
            </w:r>
            <w:proofErr w:type="spellEnd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)*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E349" w14:textId="5DE78B2D" w:rsidR="00A164B3" w:rsidRPr="00152E0B" w:rsidRDefault="00A25011" w:rsidP="006B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N° lote*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431C7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359D15A5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AC0DA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5469C" w14:textId="144C5196" w:rsidR="00A164B3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Serie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9939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5AFED95E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3108" w14:textId="67076375" w:rsidR="00A164B3" w:rsidRPr="00152E0B" w:rsidRDefault="002945F5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="00460240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Fecha Fin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del evento 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adverso/incidente adverso 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dd</w:t>
            </w:r>
            <w:proofErr w:type="spellEnd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/mm/</w:t>
            </w:r>
            <w:proofErr w:type="spellStart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aaaa</w:t>
            </w:r>
            <w:proofErr w:type="spellEnd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F4CB" w14:textId="5F79D647" w:rsidR="00A164B3" w:rsidRPr="00152E0B" w:rsidRDefault="00A25011" w:rsidP="006B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6.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Fecha de Elaboración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F760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7E1273BA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CD87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A0D6" w14:textId="7DA86C9E" w:rsidR="00A164B3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Versión de Software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(cuando aplique)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9280E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0CAF41C4" w14:textId="77777777" w:rsidTr="008F3C5E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430" w14:textId="1959FC02" w:rsidR="00A164B3" w:rsidRPr="00152E0B" w:rsidRDefault="002945F5" w:rsidP="006B19D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Indique si el dispositivo médico ha sido utilizado más de una vez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5473" w14:textId="5F2D5293" w:rsidR="00A164B3" w:rsidRPr="00152E0B" w:rsidRDefault="00A25011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Fecha de Vencimiento 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BB6C3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25011" w:rsidRPr="00152E0B" w14:paraId="1F3D2F17" w14:textId="77777777" w:rsidTr="00775194">
        <w:trPr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B779" w14:textId="77777777" w:rsidR="00A25011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8F71F" w14:textId="38095883" w:rsidR="00A25011" w:rsidRPr="00152E0B" w:rsidRDefault="00A25011" w:rsidP="00A2501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Nombre o razón social del fabricante</w:t>
            </w:r>
          </w:p>
        </w:tc>
      </w:tr>
      <w:tr w:rsidR="002945F5" w:rsidRPr="00152E0B" w14:paraId="329A7E15" w14:textId="77777777" w:rsidTr="008F3C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3C22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8F5D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FA04C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588AF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6BD4" w14:textId="0C742676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164B3" w:rsidRPr="00152E0B" w14:paraId="0EEAB97D" w14:textId="77777777" w:rsidTr="008F3C5E">
        <w:trPr>
          <w:trHeight w:val="300"/>
        </w:trPr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ABD7" w14:textId="3C1823AB" w:rsidR="00A164B3" w:rsidRPr="00152E0B" w:rsidRDefault="002945F5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Tiempo de contacto con el dispositivo 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médico 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(minutos, horas, días, meses, </w:t>
            </w:r>
            <w:proofErr w:type="spellStart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etc</w:t>
            </w:r>
            <w:proofErr w:type="spellEnd"/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*)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4A7F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7B308318" w14:textId="77777777" w:rsidTr="008F3C5E">
        <w:trPr>
          <w:trHeight w:val="30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B199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1579" w14:textId="77777777" w:rsidR="00A164B3" w:rsidRPr="00152E0B" w:rsidRDefault="00A164B3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4B3" w:rsidRPr="00152E0B" w14:paraId="198715E9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1C25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64A0" w14:textId="047CF10B" w:rsidR="00A164B3" w:rsidRPr="00152E0B" w:rsidRDefault="00A2501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Nombre o razón social del importador y/o distribuidor</w:t>
            </w:r>
          </w:p>
        </w:tc>
      </w:tr>
      <w:tr w:rsidR="00A164B3" w:rsidRPr="00152E0B" w14:paraId="56C77A8E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3F91" w14:textId="4C39BB8C" w:rsidR="00A164B3" w:rsidRPr="00152E0B" w:rsidRDefault="002945F5" w:rsidP="006B19DC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Detección del evento/incidente 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adverso (Señale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con un X*)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9927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0B66337B" w14:textId="77777777" w:rsidTr="008F3C5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907F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Antes del uso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3C16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2409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5E5715C0" w14:textId="77777777" w:rsidTr="008F3C5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B0BA" w14:textId="77777777" w:rsidR="00A164B3" w:rsidRPr="00152E0B" w:rsidRDefault="00A164B3" w:rsidP="006B19DC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Durante el uso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AE82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02B46A1A" w14:textId="006C52FC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D. CLASIFICACIÓN DEL DISPOSITIVO MÉDICO</w:t>
            </w:r>
            <w:r w:rsidR="00152E0B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(sección para uso exclusivo de la ARCSA no llenar).</w:t>
            </w:r>
          </w:p>
        </w:tc>
      </w:tr>
      <w:tr w:rsidR="002945F5" w:rsidRPr="00152E0B" w14:paraId="19DD2D58" w14:textId="77777777" w:rsidTr="008F3C5E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4A55" w14:textId="4BCD2015" w:rsidR="00A164B3" w:rsidRPr="00152E0B" w:rsidRDefault="00152E0B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Después</w:t>
            </w:r>
            <w:r w:rsidR="00A164B3"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del uso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78B8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FC85" w14:textId="77777777" w:rsidR="00A164B3" w:rsidRPr="00152E0B" w:rsidRDefault="00A164B3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1. Tipo de Dispositivo Médico de Uso Humano</w:t>
            </w:r>
          </w:p>
        </w:tc>
      </w:tr>
      <w:tr w:rsidR="002945F5" w:rsidRPr="00152E0B" w14:paraId="3A6E5237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5731" w14:textId="79CDD5E0" w:rsidR="00A164B3" w:rsidRPr="00152E0B" w:rsidRDefault="002945F5" w:rsidP="003D35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A164B3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Clasificación del evento/incidente</w:t>
            </w:r>
            <w:r w:rsidR="006B19D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adverso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E4EA" w14:textId="326E15F9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Dispositivo Médico </w:t>
            </w:r>
            <w:r w:rsidR="008F3C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de Uso Humano </w:t>
            </w: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No invasivo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CD759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4E206DF2" w14:textId="77777777" w:rsidTr="003D35A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DC80" w14:textId="77777777" w:rsidR="00A164B3" w:rsidRPr="00152E0B" w:rsidRDefault="00A164B3" w:rsidP="008F3C5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Evento adverso Serio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F025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8685" w14:textId="3102557D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Dispositivo Médico </w:t>
            </w:r>
            <w:r w:rsidR="008F3C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de Uso Humano </w:t>
            </w: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Invasivo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764E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00359277" w14:textId="77777777" w:rsidTr="003D35A1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AE10" w14:textId="55DFF47C" w:rsidR="00A164B3" w:rsidRPr="00152E0B" w:rsidRDefault="003D35A1" w:rsidP="008F3C5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Incidente adverso Serio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06AC9" w14:textId="77777777" w:rsidR="00A164B3" w:rsidRPr="00152E0B" w:rsidRDefault="00A164B3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8C18" w14:textId="419666D0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Dispositivo Médico </w:t>
            </w:r>
            <w:r w:rsidR="008F3C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de Uso Humano </w:t>
            </w: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de </w:t>
            </w: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Diagnóstico In Vitro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3DD9" w14:textId="77777777" w:rsidR="00A164B3" w:rsidRPr="00152E0B" w:rsidRDefault="00A164B3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</w:tr>
      <w:tr w:rsidR="002945F5" w:rsidRPr="00152E0B" w14:paraId="44E8F31B" w14:textId="77777777" w:rsidTr="003D35A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1DF0" w14:textId="13185883" w:rsidR="003D35A1" w:rsidRPr="00152E0B" w:rsidRDefault="002945F5" w:rsidP="003D35A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  <w:r w:rsidR="003D35A1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Descripción del evento/incidente adverso*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3C0F" w14:textId="41F32190" w:rsidR="003D35A1" w:rsidRPr="00152E0B" w:rsidRDefault="003D35A1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Dispositivo Médico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de Uso Humano </w:t>
            </w: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Activo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C3F3" w14:textId="77777777" w:rsidR="003D35A1" w:rsidRPr="00152E0B" w:rsidRDefault="003D35A1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D35A1" w:rsidRPr="00152E0B" w14:paraId="1E57DC75" w14:textId="77777777" w:rsidTr="00AE36EB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3BB3" w14:textId="77777777" w:rsidR="003D35A1" w:rsidRPr="00152E0B" w:rsidRDefault="003D35A1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CA41" w14:textId="468AEE0A" w:rsidR="003D35A1" w:rsidRPr="00152E0B" w:rsidRDefault="003D35A1" w:rsidP="008F3C5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2. Nivel de Riesgo del Dispositivo Médico de Uso Humano</w:t>
            </w:r>
          </w:p>
        </w:tc>
      </w:tr>
      <w:tr w:rsidR="002945F5" w:rsidRPr="00152E0B" w14:paraId="7DBF526C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09089" w14:textId="00DB6EE8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9F2E" w14:textId="2CA7E7AD" w:rsidR="008F3C5E" w:rsidRPr="00152E0B" w:rsidRDefault="008F3C5E" w:rsidP="008F3C5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Nivel de Riesgo I (Riesgo Bajo).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6D8B" w14:textId="031E2898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75FAF3F8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A885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D5D9" w14:textId="484530B8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Nivel de Riesgo II (Riesgo Moderado Bajo).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D660" w14:textId="26ED8625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72EEE7E3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5BCB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4766" w14:textId="64A97822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Nivel de Riesgo III (Riesgo Moderado Alto).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3E6ED" w14:textId="0DF7B375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26630FB6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EED8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A637" w14:textId="54729DAC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Nivel de Riesgo IV (Riesgo Alto).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6C57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F3C5E" w:rsidRPr="00152E0B" w14:paraId="7EEA15E7" w14:textId="72AC5184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E732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2C4219F2" w14:textId="77777777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E. INFORMACIÓN ADICIONAL</w:t>
            </w:r>
          </w:p>
        </w:tc>
      </w:tr>
      <w:tr w:rsidR="008F3C5E" w:rsidRPr="00152E0B" w14:paraId="33B84340" w14:textId="62364A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3993" w14:textId="399044E7" w:rsidR="008F3C5E" w:rsidRPr="00152E0B" w:rsidRDefault="002945F5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 w:rsidR="008F3C5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. Desenlace del evento/incidente </w:t>
            </w:r>
            <w:r w:rsidR="008F3C5E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adverso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A394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453F7ED4" w14:textId="77777777" w:rsidTr="008F3C5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C9F6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Muerte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C8CB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F932" w14:textId="48FE57E4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3EC3F11E" w14:textId="1C4CE5BA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F2C6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367FEAB3" w14:textId="77777777" w:rsidTr="008F3C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703F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Enfermedad o daño que amenace la vida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E392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4B34" w14:textId="569057B8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58ABB4AE" w14:textId="77777777" w:rsidTr="008F3C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A294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Requiere intervención médica o quirúrgica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E188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E91B" w14:textId="6D89A6E9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4761404D" w14:textId="77777777" w:rsidTr="008F3C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F6B6D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Hospitalización inicial o prolongada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03DE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14:paraId="5EE66298" w14:textId="110FC44F" w:rsidR="008F3C5E" w:rsidRPr="00152E0B" w:rsidRDefault="008F3C5E" w:rsidP="008F3C5E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F. IDENTIFICACIÓN DEL NOTIFICADOR*</w:t>
            </w:r>
          </w:p>
        </w:tc>
      </w:tr>
      <w:tr w:rsidR="002945F5" w:rsidRPr="00152E0B" w14:paraId="26D652A5" w14:textId="24EAC67E" w:rsidTr="008F3C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B711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Daño de una función o estructura corporal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F300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20929" w14:textId="3C83E0FD" w:rsidR="008F3C5E" w:rsidRPr="00152E0B" w:rsidRDefault="008F3C5E" w:rsidP="003D35A1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1. Nombre</w:t>
            </w:r>
          </w:p>
        </w:tc>
      </w:tr>
      <w:tr w:rsidR="002945F5" w:rsidRPr="00152E0B" w14:paraId="2709A9B0" w14:textId="77777777" w:rsidTr="008F3C5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D5B3D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No hubo daño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D7B9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C6A0" w14:textId="53F4665F" w:rsidR="008F3C5E" w:rsidRPr="00152E0B" w:rsidRDefault="003D35A1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2.Profesión</w:t>
            </w:r>
          </w:p>
        </w:tc>
      </w:tr>
      <w:tr w:rsidR="002945F5" w:rsidRPr="00152E0B" w14:paraId="174B3D10" w14:textId="77777777" w:rsidTr="00BB038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9C4E" w14:textId="77777777" w:rsidR="003D35A1" w:rsidRPr="00152E0B" w:rsidRDefault="003D35A1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Otros (especificar)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2E3C" w14:textId="77777777" w:rsidR="003D35A1" w:rsidRPr="00152E0B" w:rsidRDefault="003D35A1" w:rsidP="00A164B3">
            <w:pP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576CB" w14:textId="73B443E8" w:rsidR="003D35A1" w:rsidRPr="00152E0B" w:rsidRDefault="003D35A1" w:rsidP="003D35A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3. Establecimiento/servicio de salud a la que pertenece</w:t>
            </w:r>
          </w:p>
        </w:tc>
      </w:tr>
      <w:tr w:rsidR="003D35A1" w:rsidRPr="00152E0B" w14:paraId="7EA80FD1" w14:textId="77777777" w:rsidTr="00145CF1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5745" w14:textId="77777777" w:rsidR="003D35A1" w:rsidRPr="00152E0B" w:rsidRDefault="003D35A1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50C5D" w14:textId="77777777" w:rsidR="003D35A1" w:rsidRPr="00152E0B" w:rsidRDefault="003D35A1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F3C5E" w:rsidRPr="00152E0B" w14:paraId="6FFEAC97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C26F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D964" w14:textId="22D554FA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F3C5E" w:rsidRPr="00152E0B" w14:paraId="52FDFF2A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FFD7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8CA3" w14:textId="77777777" w:rsidR="008F3C5E" w:rsidRPr="00152E0B" w:rsidRDefault="008F3C5E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F3C5E" w:rsidRPr="00152E0B" w14:paraId="6146C9BF" w14:textId="292DA491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BFB4" w14:textId="5E16C07F" w:rsidR="008F3C5E" w:rsidRPr="00152E0B" w:rsidRDefault="002945F5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  <w:r w:rsidR="008F3C5E"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. Causa (s) que sospeche que provocó el evento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473D" w14:textId="77777777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4. Dirección</w:t>
            </w:r>
          </w:p>
        </w:tc>
      </w:tr>
      <w:tr w:rsidR="008F3C5E" w:rsidRPr="00152E0B" w14:paraId="55924AB4" w14:textId="19142532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9560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80C8" w14:textId="77777777" w:rsidR="008F3C5E" w:rsidRPr="00152E0B" w:rsidRDefault="008F3C5E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22034302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8B142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10F6" w14:textId="26E09B2B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5. Teléfono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7AFE" w14:textId="0BA72949" w:rsidR="008F3C5E" w:rsidRPr="00152E0B" w:rsidRDefault="008F3C5E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6161C399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6A62" w14:textId="77777777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1674" w14:textId="77777777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6. Email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4CB7" w14:textId="77777777" w:rsidR="008F3C5E" w:rsidRPr="00152E0B" w:rsidRDefault="008F3C5E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945F5" w:rsidRPr="00152E0B" w14:paraId="08F7043B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9AA7B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*Campos Obligatorios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3215" w14:textId="77777777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7. Fecha de Notificación (</w:t>
            </w:r>
            <w:proofErr w:type="spellStart"/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dd</w:t>
            </w:r>
            <w:proofErr w:type="spellEnd"/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/mm/</w:t>
            </w:r>
            <w:proofErr w:type="spellStart"/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aaaa</w:t>
            </w:r>
            <w:proofErr w:type="spellEnd"/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4424" w14:textId="77777777" w:rsidR="008F3C5E" w:rsidRPr="00152E0B" w:rsidRDefault="008F3C5E" w:rsidP="00A164B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F3C5E" w:rsidRPr="00152E0B" w14:paraId="2654F108" w14:textId="77777777" w:rsidTr="008F3C5E">
        <w:trPr>
          <w:trHeight w:val="30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9F52C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16"/>
                <w:szCs w:val="16"/>
                <w:vertAlign w:val="superscript"/>
                <w:lang w:eastAsia="en-US"/>
              </w:rPr>
              <w:t>1</w:t>
            </w:r>
            <w:r w:rsidRPr="00152E0B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 Cuando aplique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5322" w14:textId="77777777" w:rsidR="008F3C5E" w:rsidRPr="00152E0B" w:rsidRDefault="008F3C5E" w:rsidP="00A164B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52E0B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F3C5E" w:rsidRPr="00152E0B" w14:paraId="392014E0" w14:textId="77777777" w:rsidTr="008F3C5E">
        <w:trPr>
          <w:trHeight w:val="45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F83CB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En el caso que requiera ampliar la información por favor usar una hoja adicional.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F5FCBF4" w14:textId="43DEC384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F3C5E" w:rsidRPr="00152E0B" w14:paraId="7D9CFB3D" w14:textId="77777777" w:rsidTr="008F3C5E">
        <w:trPr>
          <w:trHeight w:val="480"/>
        </w:trPr>
        <w:tc>
          <w:tcPr>
            <w:tcW w:w="0" w:type="auto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DA8EC" w14:textId="77777777" w:rsidR="008F3C5E" w:rsidRPr="00152E0B" w:rsidRDefault="008F3C5E" w:rsidP="00A164B3">
            <w:pP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 w:rsidRPr="00152E0B"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La información contenida en esta notificación es de carácter confidencial, la misma se usará para fines sanitarios.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D62D84" w14:textId="53FF65C2" w:rsidR="008F3C5E" w:rsidRPr="00152E0B" w:rsidRDefault="008F3C5E" w:rsidP="00A164B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3FAAAD0" w14:textId="4EDF3EB8" w:rsidR="001266E6" w:rsidRPr="00152E0B" w:rsidRDefault="004B0CF6" w:rsidP="001266E6">
      <w:pPr>
        <w:pStyle w:val="Ttulo1"/>
        <w:jc w:val="center"/>
        <w:rPr>
          <w:rFonts w:eastAsiaTheme="minorHAnsi"/>
          <w:b w:val="0"/>
          <w:color w:val="auto"/>
          <w:sz w:val="22"/>
          <w:szCs w:val="22"/>
          <w:lang w:val="es-EC"/>
        </w:rPr>
      </w:pPr>
      <w:r>
        <w:rPr>
          <w:rFonts w:eastAsiaTheme="minorHAnsi"/>
          <w:color w:val="auto"/>
          <w:sz w:val="22"/>
          <w:szCs w:val="22"/>
          <w:lang w:val="es-EC"/>
        </w:rPr>
        <w:t>INSTRUCCIONES DE LLENADO DE</w:t>
      </w:r>
      <w:r w:rsidR="001266E6" w:rsidRPr="00152E0B">
        <w:rPr>
          <w:rFonts w:eastAsiaTheme="minorHAnsi"/>
          <w:color w:val="auto"/>
          <w:sz w:val="22"/>
          <w:szCs w:val="22"/>
          <w:lang w:val="es-EC"/>
        </w:rPr>
        <w:t xml:space="preserve"> LA HOJA </w:t>
      </w:r>
      <w:r>
        <w:rPr>
          <w:rFonts w:eastAsiaTheme="minorHAnsi"/>
          <w:color w:val="auto"/>
          <w:sz w:val="22"/>
          <w:szCs w:val="22"/>
          <w:lang w:val="es-EC"/>
        </w:rPr>
        <w:t>DE REPORTE INMEDIATO.</w:t>
      </w:r>
    </w:p>
    <w:p w14:paraId="2A0D86D7" w14:textId="77777777" w:rsidR="001266E6" w:rsidRPr="00152E0B" w:rsidRDefault="001266E6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5DE6B6D4" w14:textId="2119EACF" w:rsidR="00637282" w:rsidRPr="00152E0B" w:rsidRDefault="00637282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SECCIÓN A: INFORMACIÓN DEL PACIENTE</w:t>
      </w:r>
    </w:p>
    <w:p w14:paraId="7700C877" w14:textId="77777777" w:rsidR="00637282" w:rsidRPr="00152E0B" w:rsidRDefault="00637282" w:rsidP="00637282">
      <w:pPr>
        <w:jc w:val="both"/>
        <w:rPr>
          <w:rFonts w:asciiTheme="minorHAnsi" w:hAnsiTheme="minorHAnsi"/>
          <w:sz w:val="22"/>
          <w:szCs w:val="22"/>
        </w:rPr>
      </w:pPr>
    </w:p>
    <w:p w14:paraId="74177B2F" w14:textId="26ACEDCB" w:rsidR="00637282" w:rsidRPr="00152E0B" w:rsidRDefault="00637282" w:rsidP="00100B50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Identificación:</w:t>
      </w:r>
      <w:r w:rsidRPr="00152E0B">
        <w:rPr>
          <w:rFonts w:asciiTheme="minorHAnsi" w:hAnsiTheme="minorHAnsi"/>
          <w:sz w:val="22"/>
          <w:szCs w:val="22"/>
        </w:rPr>
        <w:t xml:space="preserve"> Iniciales del nombre del paciente (por ejemplo César Augusto López Díaz </w:t>
      </w:r>
      <w:r w:rsidRPr="00152E0B">
        <w:rPr>
          <w:rFonts w:asciiTheme="minorHAnsi" w:hAnsiTheme="minorHAnsi"/>
          <w:sz w:val="22"/>
          <w:szCs w:val="22"/>
        </w:rPr>
        <w:sym w:font="Wingdings" w:char="F0E0"/>
      </w:r>
      <w:r w:rsidRPr="00152E0B">
        <w:rPr>
          <w:rFonts w:asciiTheme="minorHAnsi" w:hAnsiTheme="minorHAnsi"/>
          <w:sz w:val="22"/>
          <w:szCs w:val="22"/>
        </w:rPr>
        <w:t xml:space="preserve"> CALD), o número d</w:t>
      </w:r>
      <w:r w:rsidR="00152E0B">
        <w:rPr>
          <w:rFonts w:asciiTheme="minorHAnsi" w:hAnsiTheme="minorHAnsi"/>
          <w:sz w:val="22"/>
          <w:szCs w:val="22"/>
        </w:rPr>
        <w:t xml:space="preserve">e cédula, que permita realizar </w:t>
      </w:r>
      <w:r w:rsidRPr="00152E0B">
        <w:rPr>
          <w:rFonts w:asciiTheme="minorHAnsi" w:hAnsiTheme="minorHAnsi"/>
          <w:sz w:val="22"/>
          <w:szCs w:val="22"/>
        </w:rPr>
        <w:t xml:space="preserve">trazabilidad. </w:t>
      </w:r>
    </w:p>
    <w:p w14:paraId="43DDA0F3" w14:textId="77777777" w:rsidR="00637282" w:rsidRPr="00152E0B" w:rsidRDefault="00637282" w:rsidP="00100B50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Edad:</w:t>
      </w:r>
      <w:r w:rsidRPr="00152E0B">
        <w:rPr>
          <w:rFonts w:asciiTheme="minorHAnsi" w:hAnsiTheme="minorHAnsi"/>
          <w:sz w:val="22"/>
          <w:szCs w:val="22"/>
        </w:rPr>
        <w:t xml:space="preserve"> Indicar la edad del paciente en el momento del evento, indicar unidades si es años, meses, días.</w:t>
      </w:r>
    </w:p>
    <w:p w14:paraId="481541F9" w14:textId="77777777" w:rsidR="00E80E6A" w:rsidRDefault="00637282" w:rsidP="00E80E6A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Sexo:</w:t>
      </w:r>
      <w:r w:rsidRPr="00152E0B">
        <w:rPr>
          <w:rFonts w:asciiTheme="minorHAnsi" w:hAnsiTheme="minorHAnsi"/>
          <w:sz w:val="22"/>
          <w:szCs w:val="22"/>
        </w:rPr>
        <w:t xml:space="preserve"> Señale con una X el sexo según corresponda hombre o mujer. </w:t>
      </w:r>
    </w:p>
    <w:p w14:paraId="5312DC57" w14:textId="5057077D" w:rsidR="00637282" w:rsidRDefault="00A25011" w:rsidP="00100B50">
      <w:pPr>
        <w:pStyle w:val="Prrafodelista"/>
        <w:numPr>
          <w:ilvl w:val="0"/>
          <w:numId w:val="11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Diagnóstico presuntivo o</w:t>
      </w:r>
      <w:r w:rsidR="00637282" w:rsidRPr="00152E0B">
        <w:rPr>
          <w:rFonts w:asciiTheme="minorHAnsi" w:hAnsiTheme="minorHAnsi"/>
          <w:b/>
          <w:sz w:val="22"/>
          <w:szCs w:val="22"/>
        </w:rPr>
        <w:t xml:space="preserve"> definitivo del Paciente:</w:t>
      </w:r>
      <w:r w:rsidR="00637282" w:rsidRPr="00152E0B">
        <w:rPr>
          <w:rFonts w:asciiTheme="minorHAnsi" w:hAnsiTheme="minorHAnsi"/>
          <w:sz w:val="22"/>
          <w:szCs w:val="22"/>
        </w:rPr>
        <w:t xml:space="preserve"> Indicar la causa por la cual la institución prestó la atención en salud al paciente y que dio lugar a la utilización del dispositivo médico.</w:t>
      </w:r>
    </w:p>
    <w:p w14:paraId="781CDFFC" w14:textId="77777777" w:rsidR="0032004F" w:rsidRPr="00152E0B" w:rsidRDefault="0032004F" w:rsidP="0032004F">
      <w:pPr>
        <w:pStyle w:val="Prrafodelista"/>
        <w:spacing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59BE926" w14:textId="77777777" w:rsidR="00637282" w:rsidRDefault="00637282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4DB691FB" w14:textId="77777777" w:rsidR="002B5328" w:rsidRDefault="002B5328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700B2525" w14:textId="77777777" w:rsidR="002B5328" w:rsidRPr="00152E0B" w:rsidRDefault="002B5328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194C0DBB" w14:textId="484BBD95" w:rsidR="00637282" w:rsidRPr="00152E0B" w:rsidRDefault="00637282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lastRenderedPageBreak/>
        <w:t>SECCIÓN B: DATOS DE OCURRENCIA DEL EVENTO</w:t>
      </w:r>
      <w:r w:rsidR="00A25011">
        <w:rPr>
          <w:rFonts w:asciiTheme="minorHAnsi" w:hAnsiTheme="minorHAnsi"/>
          <w:b/>
          <w:sz w:val="22"/>
          <w:szCs w:val="22"/>
        </w:rPr>
        <w:t>/INCIDENTE ADVERSO.</w:t>
      </w:r>
    </w:p>
    <w:p w14:paraId="15B777E2" w14:textId="77777777" w:rsidR="00637282" w:rsidRPr="00152E0B" w:rsidRDefault="00637282" w:rsidP="00637282">
      <w:pPr>
        <w:jc w:val="both"/>
        <w:rPr>
          <w:rFonts w:asciiTheme="minorHAnsi" w:hAnsiTheme="minorHAnsi"/>
          <w:sz w:val="22"/>
          <w:szCs w:val="22"/>
        </w:rPr>
      </w:pPr>
    </w:p>
    <w:p w14:paraId="3A7ECE60" w14:textId="3FF0DEF8" w:rsidR="00637282" w:rsidRPr="00152E0B" w:rsidRDefault="007B4F18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Nombre del </w:t>
      </w:r>
      <w:r w:rsidR="002945F5">
        <w:rPr>
          <w:rFonts w:asciiTheme="minorHAnsi" w:hAnsiTheme="minorHAnsi"/>
          <w:b/>
          <w:sz w:val="22"/>
          <w:szCs w:val="22"/>
        </w:rPr>
        <w:t>Establecimiento</w:t>
      </w:r>
      <w:r w:rsidR="00637282" w:rsidRPr="00152E0B">
        <w:rPr>
          <w:rFonts w:asciiTheme="minorHAnsi" w:hAnsiTheme="minorHAnsi"/>
          <w:b/>
          <w:sz w:val="22"/>
          <w:szCs w:val="22"/>
        </w:rPr>
        <w:t xml:space="preserve">: </w:t>
      </w:r>
      <w:r w:rsidR="002945F5">
        <w:rPr>
          <w:rFonts w:asciiTheme="minorHAnsi" w:hAnsiTheme="minorHAnsi"/>
          <w:sz w:val="22"/>
          <w:szCs w:val="22"/>
        </w:rPr>
        <w:t xml:space="preserve">Indicar el nombre del establecimiento de salud, establecimiento farmacéutico o establecimiento de dispositivos médico y reactivos bioquímicos de diagnóstico in vitro para uso humano, </w:t>
      </w:r>
      <w:r w:rsidR="00637282" w:rsidRPr="00152E0B">
        <w:rPr>
          <w:rFonts w:asciiTheme="minorHAnsi" w:hAnsiTheme="minorHAnsi"/>
          <w:sz w:val="22"/>
          <w:szCs w:val="22"/>
        </w:rPr>
        <w:t>en donde se suscitó el evento.</w:t>
      </w:r>
    </w:p>
    <w:p w14:paraId="3D725E74" w14:textId="77777777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 xml:space="preserve">Ciudad: </w:t>
      </w:r>
      <w:r w:rsidRPr="00152E0B">
        <w:rPr>
          <w:rFonts w:asciiTheme="minorHAnsi" w:hAnsiTheme="minorHAnsi"/>
          <w:sz w:val="22"/>
          <w:szCs w:val="22"/>
        </w:rPr>
        <w:t>Indicar la ciudad en donde se suscitó el evento o incidente.</w:t>
      </w:r>
    </w:p>
    <w:p w14:paraId="679E5F5B" w14:textId="2AD1F18D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Fecha inicio del evento</w:t>
      </w:r>
      <w:r w:rsidR="00A25011">
        <w:rPr>
          <w:rFonts w:asciiTheme="minorHAnsi" w:hAnsiTheme="minorHAnsi"/>
          <w:b/>
          <w:sz w:val="22"/>
          <w:szCs w:val="22"/>
        </w:rPr>
        <w:t>/incidente adverso</w:t>
      </w:r>
      <w:r w:rsidRPr="00152E0B">
        <w:rPr>
          <w:rFonts w:asciiTheme="minorHAnsi" w:hAnsiTheme="minorHAnsi"/>
          <w:b/>
          <w:sz w:val="22"/>
          <w:szCs w:val="22"/>
        </w:rPr>
        <w:t>:</w:t>
      </w:r>
      <w:r w:rsidRPr="00152E0B">
        <w:rPr>
          <w:rFonts w:asciiTheme="minorHAnsi" w:hAnsiTheme="minorHAnsi"/>
          <w:sz w:val="22"/>
          <w:szCs w:val="22"/>
        </w:rPr>
        <w:t xml:space="preserve"> Indicar la fecha en que se inició el evento.</w:t>
      </w:r>
    </w:p>
    <w:p w14:paraId="41BD1062" w14:textId="79931A1F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Fecha fin del evento</w:t>
      </w:r>
      <w:r w:rsidR="00A25011">
        <w:rPr>
          <w:rFonts w:asciiTheme="minorHAnsi" w:hAnsiTheme="minorHAnsi"/>
          <w:b/>
          <w:sz w:val="22"/>
          <w:szCs w:val="22"/>
        </w:rPr>
        <w:t>/</w:t>
      </w:r>
      <w:r w:rsidR="00A25011" w:rsidRPr="00A25011">
        <w:rPr>
          <w:rFonts w:asciiTheme="minorHAnsi" w:hAnsiTheme="minorHAnsi"/>
          <w:b/>
          <w:sz w:val="22"/>
          <w:szCs w:val="22"/>
        </w:rPr>
        <w:t xml:space="preserve"> </w:t>
      </w:r>
      <w:r w:rsidR="00A25011">
        <w:rPr>
          <w:rFonts w:asciiTheme="minorHAnsi" w:hAnsiTheme="minorHAnsi"/>
          <w:b/>
          <w:sz w:val="22"/>
          <w:szCs w:val="22"/>
        </w:rPr>
        <w:t>incidente adverso</w:t>
      </w:r>
      <w:r w:rsidRPr="00152E0B">
        <w:rPr>
          <w:rFonts w:asciiTheme="minorHAnsi" w:hAnsiTheme="minorHAnsi"/>
          <w:b/>
          <w:sz w:val="22"/>
          <w:szCs w:val="22"/>
        </w:rPr>
        <w:t>:</w:t>
      </w:r>
      <w:r w:rsidRPr="00152E0B">
        <w:rPr>
          <w:rFonts w:asciiTheme="minorHAnsi" w:hAnsiTheme="minorHAnsi"/>
          <w:sz w:val="22"/>
          <w:szCs w:val="22"/>
        </w:rPr>
        <w:t xml:space="preserve"> Indicar la fecha que finalizo el evento.</w:t>
      </w:r>
    </w:p>
    <w:p w14:paraId="0D2A4FC7" w14:textId="77777777" w:rsidR="00637282" w:rsidRPr="00152E0B" w:rsidRDefault="00637282" w:rsidP="00100B5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152E0B">
        <w:rPr>
          <w:rFonts w:asciiTheme="minorHAnsi" w:hAnsiTheme="minorHAnsi" w:cs="NimbusSanL"/>
          <w:b/>
          <w:color w:val="000000"/>
          <w:sz w:val="22"/>
          <w:szCs w:val="22"/>
        </w:rPr>
        <w:t xml:space="preserve">Indique si el dispositivo médico ha sido utilizado más de una vez: </w:t>
      </w:r>
      <w:r w:rsidRPr="00152E0B">
        <w:rPr>
          <w:rFonts w:asciiTheme="minorHAnsi" w:hAnsiTheme="minorHAnsi" w:cs="NimbusSanL"/>
          <w:color w:val="000000"/>
          <w:sz w:val="22"/>
          <w:szCs w:val="22"/>
        </w:rPr>
        <w:t>Señalar con una X en SI, cuando el dispositivo médico ha sido utilizado más de una vez antes de ser usado en el paciente.</w:t>
      </w:r>
    </w:p>
    <w:p w14:paraId="2B434668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152E0B">
        <w:rPr>
          <w:rFonts w:asciiTheme="minorHAnsi" w:hAnsiTheme="minorHAnsi" w:cs="NimbusSanL"/>
          <w:color w:val="000000"/>
          <w:sz w:val="22"/>
          <w:szCs w:val="22"/>
        </w:rPr>
        <w:t>Señalar NO, en el caso de que el dispositivo médico sospechoso haya sido utilizado por primera vez en el paciente.</w:t>
      </w:r>
    </w:p>
    <w:p w14:paraId="4EF0D7B3" w14:textId="77777777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 xml:space="preserve">Tiempo de contacto con el dispositivo: </w:t>
      </w:r>
      <w:r w:rsidRPr="00152E0B">
        <w:rPr>
          <w:rFonts w:asciiTheme="minorHAnsi" w:hAnsiTheme="minorHAnsi"/>
          <w:sz w:val="22"/>
          <w:szCs w:val="22"/>
        </w:rPr>
        <w:t>Indicar el tiempo de contacto que estuvo el dispositivo con el paciente por ejemplo dos horas u seis horas, 10 minutos, etc.</w:t>
      </w:r>
    </w:p>
    <w:p w14:paraId="088FD8A7" w14:textId="6DFE191B" w:rsidR="00637282" w:rsidRPr="00152E0B" w:rsidRDefault="00A25011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Detección del evento/</w:t>
      </w:r>
      <w:r w:rsidR="00637282" w:rsidRPr="00152E0B">
        <w:rPr>
          <w:rFonts w:asciiTheme="minorHAnsi" w:hAnsiTheme="minorHAnsi"/>
          <w:b/>
          <w:sz w:val="22"/>
          <w:szCs w:val="22"/>
        </w:rPr>
        <w:t>incidente</w:t>
      </w:r>
      <w:r>
        <w:rPr>
          <w:rFonts w:asciiTheme="minorHAnsi" w:hAnsiTheme="minorHAnsi"/>
          <w:b/>
          <w:sz w:val="22"/>
          <w:szCs w:val="22"/>
        </w:rPr>
        <w:t xml:space="preserve"> adverso</w:t>
      </w:r>
      <w:r w:rsidR="00637282" w:rsidRPr="00152E0B">
        <w:rPr>
          <w:rFonts w:asciiTheme="minorHAnsi" w:hAnsiTheme="minorHAnsi"/>
          <w:b/>
          <w:sz w:val="22"/>
          <w:szCs w:val="22"/>
        </w:rPr>
        <w:t xml:space="preserve">: </w:t>
      </w:r>
      <w:r w:rsidR="00637282" w:rsidRPr="00152E0B">
        <w:rPr>
          <w:rFonts w:asciiTheme="minorHAnsi" w:hAnsiTheme="minorHAnsi"/>
          <w:sz w:val="22"/>
          <w:szCs w:val="22"/>
        </w:rPr>
        <w:t>Señalar con una X según corresponda si el evento/incidente se dio lugar antes de usar el dispositivo, durante el uso del dispositivo o después de usar el dispositivo o equipo biomédico.</w:t>
      </w:r>
    </w:p>
    <w:p w14:paraId="1177445B" w14:textId="33C32314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Clasificación del evento/incidente</w:t>
      </w:r>
      <w:r w:rsidR="00A25011">
        <w:rPr>
          <w:rFonts w:asciiTheme="minorHAnsi" w:hAnsiTheme="minorHAnsi"/>
          <w:b/>
          <w:sz w:val="22"/>
          <w:szCs w:val="22"/>
        </w:rPr>
        <w:t xml:space="preserve"> adverso</w:t>
      </w:r>
      <w:r w:rsidRPr="00152E0B">
        <w:rPr>
          <w:rFonts w:asciiTheme="minorHAnsi" w:hAnsiTheme="minorHAnsi"/>
          <w:sz w:val="22"/>
          <w:szCs w:val="22"/>
        </w:rPr>
        <w:t>: Señalar con una X</w:t>
      </w:r>
      <w:r w:rsidR="002945F5">
        <w:rPr>
          <w:rFonts w:asciiTheme="minorHAnsi" w:hAnsiTheme="minorHAnsi"/>
          <w:sz w:val="22"/>
          <w:szCs w:val="22"/>
        </w:rPr>
        <w:t xml:space="preserve"> según corresponda teniendo en </w:t>
      </w:r>
      <w:r w:rsidRPr="00152E0B">
        <w:rPr>
          <w:rFonts w:asciiTheme="minorHAnsi" w:hAnsiTheme="minorHAnsi"/>
          <w:sz w:val="22"/>
          <w:szCs w:val="22"/>
        </w:rPr>
        <w:t>consideración la siguiente información:</w:t>
      </w:r>
    </w:p>
    <w:p w14:paraId="7E9D3F97" w14:textId="678D1300" w:rsidR="00637282" w:rsidRPr="003E203C" w:rsidRDefault="00637282" w:rsidP="003E203C">
      <w:pPr>
        <w:pStyle w:val="Prrafodelista"/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sz w:val="22"/>
          <w:szCs w:val="22"/>
        </w:rPr>
        <w:t>1. Evento adverso serio:</w:t>
      </w:r>
      <w:r w:rsidRPr="00152E0B">
        <w:rPr>
          <w:rFonts w:asciiTheme="minorHAnsi" w:hAnsiTheme="minorHAnsi" w:cs="Tahoma"/>
          <w:sz w:val="22"/>
          <w:szCs w:val="22"/>
        </w:rPr>
        <w:t xml:space="preserve"> </w:t>
      </w:r>
      <w:r w:rsidR="00152E0B">
        <w:rPr>
          <w:rFonts w:asciiTheme="minorHAnsi" w:hAnsiTheme="minorHAnsi" w:cs="Tahoma"/>
          <w:sz w:val="22"/>
          <w:szCs w:val="22"/>
        </w:rPr>
        <w:t>Evento no intencionado</w:t>
      </w:r>
      <w:r w:rsidR="003E203C">
        <w:rPr>
          <w:rFonts w:asciiTheme="minorHAnsi" w:hAnsiTheme="minorHAnsi" w:cs="Tahoma"/>
          <w:sz w:val="22"/>
          <w:szCs w:val="22"/>
        </w:rPr>
        <w:t xml:space="preserve"> </w:t>
      </w:r>
      <w:r w:rsidR="003E203C" w:rsidRPr="00152E0B">
        <w:rPr>
          <w:rFonts w:asciiTheme="minorHAnsi" w:hAnsiTheme="minorHAnsi" w:cs="Tahoma"/>
          <w:sz w:val="22"/>
          <w:szCs w:val="22"/>
        </w:rPr>
        <w:t>como consecuencia de la utiliza</w:t>
      </w:r>
      <w:r w:rsidR="003E203C">
        <w:rPr>
          <w:rFonts w:asciiTheme="minorHAnsi" w:hAnsiTheme="minorHAnsi" w:cs="Tahoma"/>
          <w:sz w:val="22"/>
          <w:szCs w:val="22"/>
        </w:rPr>
        <w:t>ción de un dispositivo médico,</w:t>
      </w:r>
      <w:r w:rsidR="00152E0B" w:rsidRPr="003E203C">
        <w:rPr>
          <w:rFonts w:asciiTheme="minorHAnsi" w:hAnsiTheme="minorHAnsi" w:cs="Tahoma"/>
          <w:sz w:val="22"/>
          <w:szCs w:val="22"/>
        </w:rPr>
        <w:t xml:space="preserve"> que pudo</w:t>
      </w:r>
      <w:r w:rsidRPr="003E203C">
        <w:rPr>
          <w:rFonts w:asciiTheme="minorHAnsi" w:hAnsiTheme="minorHAnsi" w:cs="Tahoma"/>
          <w:sz w:val="22"/>
          <w:szCs w:val="22"/>
        </w:rPr>
        <w:t xml:space="preserve"> haber llevado a la muerte o al deterioro serio de la salud del paciente, operador o todo aquel que se vea implicado directa o indirectamente, </w:t>
      </w:r>
    </w:p>
    <w:p w14:paraId="5ED94668" w14:textId="77777777" w:rsidR="00E946E8" w:rsidRPr="00152E0B" w:rsidRDefault="00E946E8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</w:p>
    <w:p w14:paraId="719D9091" w14:textId="7D5E64A1" w:rsidR="00637282" w:rsidRPr="00152E0B" w:rsidRDefault="00A25011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Se considera como evento serio</w:t>
      </w:r>
      <w:r w:rsidR="00637282" w:rsidRPr="00152E0B">
        <w:rPr>
          <w:rFonts w:asciiTheme="minorHAnsi" w:hAnsiTheme="minorHAnsi" w:cs="Tahoma"/>
          <w:sz w:val="22"/>
          <w:szCs w:val="22"/>
        </w:rPr>
        <w:t xml:space="preserve">: </w:t>
      </w:r>
    </w:p>
    <w:p w14:paraId="44C00FAC" w14:textId="77777777" w:rsidR="00637282" w:rsidRPr="00152E0B" w:rsidRDefault="0063728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a) Enfermedad o daño que amenace la vida. </w:t>
      </w:r>
    </w:p>
    <w:p w14:paraId="17262336" w14:textId="77777777" w:rsidR="00637282" w:rsidRPr="00152E0B" w:rsidRDefault="0063728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b) Daño de una función o estructura corporal. </w:t>
      </w:r>
    </w:p>
    <w:p w14:paraId="2D218D69" w14:textId="77777777" w:rsidR="00637282" w:rsidRPr="00152E0B" w:rsidRDefault="00637282" w:rsidP="00637282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c) Condición que requiera una intervención médica o quirúrgica para prevenir un daño permanente de una estructura o función corporal.  </w:t>
      </w:r>
    </w:p>
    <w:p w14:paraId="7B3AB0DC" w14:textId="77777777" w:rsidR="00637282" w:rsidRPr="00152E0B" w:rsidRDefault="0063728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d) Evento que lleve a una incapacidad permanente parcial. </w:t>
      </w:r>
    </w:p>
    <w:p w14:paraId="159FDF36" w14:textId="77777777" w:rsidR="00637282" w:rsidRPr="00152E0B" w:rsidRDefault="0063728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e) Evento que necesite una hospitalización o una prolongación en la hospitalización. </w:t>
      </w:r>
    </w:p>
    <w:p w14:paraId="3142D4B0" w14:textId="77777777" w:rsidR="00637282" w:rsidRDefault="0063728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00152E0B">
        <w:rPr>
          <w:rFonts w:asciiTheme="minorHAnsi" w:hAnsiTheme="minorHAnsi" w:cs="Tahoma"/>
          <w:sz w:val="22"/>
          <w:szCs w:val="22"/>
        </w:rPr>
        <w:t xml:space="preserve">f) Evento que sea el origen de una malformación congénita. </w:t>
      </w:r>
    </w:p>
    <w:p w14:paraId="12599EF1" w14:textId="77777777" w:rsidR="00C06692" w:rsidRPr="00152E0B" w:rsidRDefault="00C06692" w:rsidP="0063728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ahoma"/>
          <w:sz w:val="22"/>
          <w:szCs w:val="22"/>
        </w:rPr>
      </w:pPr>
    </w:p>
    <w:p w14:paraId="798C7C18" w14:textId="574C77D1" w:rsidR="00637282" w:rsidRPr="00152E0B" w:rsidRDefault="00C06692" w:rsidP="00637282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b/>
          <w:sz w:val="22"/>
          <w:szCs w:val="22"/>
        </w:rPr>
        <w:t>2</w:t>
      </w:r>
      <w:r w:rsidR="00637282" w:rsidRPr="00152E0B">
        <w:rPr>
          <w:rFonts w:asciiTheme="minorHAnsi" w:eastAsia="Calibri" w:hAnsiTheme="minorHAnsi" w:cs="Calibri"/>
          <w:b/>
          <w:sz w:val="22"/>
          <w:szCs w:val="22"/>
        </w:rPr>
        <w:t>. Incidente adverso serio:</w:t>
      </w:r>
      <w:r w:rsidR="00637282" w:rsidRPr="00152E0B">
        <w:rPr>
          <w:rFonts w:asciiTheme="minorHAnsi" w:eastAsia="Calibri" w:hAnsiTheme="minorHAnsi" w:cs="Calibri"/>
          <w:sz w:val="22"/>
          <w:szCs w:val="22"/>
        </w:rPr>
        <w:t xml:space="preserve"> Potencial riesgo de daño no intencionado que pudo haber llevado a la muerte o al deterioro serio de la salud del paciente,</w:t>
      </w:r>
      <w:r w:rsidR="00A25011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5D43EB">
        <w:rPr>
          <w:rFonts w:asciiTheme="minorHAnsi" w:eastAsia="Calibri" w:hAnsiTheme="minorHAnsi" w:cs="Calibri"/>
          <w:sz w:val="22"/>
          <w:szCs w:val="22"/>
        </w:rPr>
        <w:t xml:space="preserve">consecuencia del uso de un dispositivo médico, </w:t>
      </w:r>
      <w:r w:rsidR="00A25011">
        <w:rPr>
          <w:rFonts w:asciiTheme="minorHAnsi" w:eastAsia="Calibri" w:hAnsiTheme="minorHAnsi" w:cs="Calibri"/>
          <w:sz w:val="22"/>
          <w:szCs w:val="22"/>
        </w:rPr>
        <w:t xml:space="preserve">pero que por causa del azar o </w:t>
      </w:r>
      <w:r w:rsidR="00637282" w:rsidRPr="00152E0B">
        <w:rPr>
          <w:rFonts w:asciiTheme="minorHAnsi" w:eastAsia="Calibri" w:hAnsiTheme="minorHAnsi" w:cs="Calibri"/>
          <w:sz w:val="22"/>
          <w:szCs w:val="22"/>
        </w:rPr>
        <w:t>intervención de un profesional de la salud u otra persona, o una barrera de seguridad, no generó un desenlace adverso.</w:t>
      </w:r>
    </w:p>
    <w:p w14:paraId="506EF7FF" w14:textId="77777777" w:rsidR="00E946E8" w:rsidRPr="00152E0B" w:rsidRDefault="00E946E8" w:rsidP="00637282">
      <w:pPr>
        <w:autoSpaceDE w:val="0"/>
        <w:autoSpaceDN w:val="0"/>
        <w:adjustRightInd w:val="0"/>
        <w:ind w:left="708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F1720B6" w14:textId="77777777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 xml:space="preserve">Descripción del evento/incidente adverso: </w:t>
      </w:r>
      <w:r w:rsidRPr="00152E0B">
        <w:rPr>
          <w:rFonts w:asciiTheme="minorHAnsi" w:hAnsiTheme="minorHAnsi"/>
          <w:sz w:val="22"/>
          <w:szCs w:val="22"/>
        </w:rPr>
        <w:t>Describir en forma detallada el evento, tomando en consideración que se debe indicar el estado de salud del paciente antes de suscitarse el evento así como los signos y síntomas, condiciones de salud del paciente como diabetes, hipertensión, etc. Si se realizan exámenes  radiografías, etc. Que ayuden a investigar el evento adjuntarlos al presente reporte.</w:t>
      </w:r>
    </w:p>
    <w:p w14:paraId="054EAAC1" w14:textId="03939B54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Desenlace del evento</w:t>
      </w:r>
      <w:r w:rsidR="00A25011">
        <w:rPr>
          <w:rFonts w:asciiTheme="minorHAnsi" w:hAnsiTheme="minorHAnsi"/>
          <w:b/>
          <w:sz w:val="22"/>
          <w:szCs w:val="22"/>
        </w:rPr>
        <w:t>/incidente</w:t>
      </w:r>
      <w:r w:rsidRPr="00152E0B">
        <w:rPr>
          <w:rFonts w:asciiTheme="minorHAnsi" w:hAnsiTheme="minorHAnsi"/>
          <w:b/>
          <w:sz w:val="22"/>
          <w:szCs w:val="22"/>
        </w:rPr>
        <w:t xml:space="preserve"> adverso: </w:t>
      </w:r>
      <w:r w:rsidRPr="00152E0B">
        <w:rPr>
          <w:rFonts w:asciiTheme="minorHAnsi" w:hAnsiTheme="minorHAnsi"/>
          <w:sz w:val="22"/>
          <w:szCs w:val="22"/>
        </w:rPr>
        <w:t>Señalar con una X según corresponda de acuerdo a la siguiente información:</w:t>
      </w:r>
    </w:p>
    <w:p w14:paraId="35F97047" w14:textId="50BA8F06" w:rsidR="00637282" w:rsidRPr="00152E0B" w:rsidRDefault="00637282" w:rsidP="00A25011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>Muerte</w:t>
      </w:r>
      <w:r w:rsidRPr="00152E0B">
        <w:rPr>
          <w:rFonts w:asciiTheme="minorHAnsi" w:hAnsiTheme="minorHAnsi" w:cs="Franklin Gothic Book"/>
          <w:color w:val="000000"/>
          <w:sz w:val="22"/>
          <w:szCs w:val="22"/>
        </w:rPr>
        <w:t xml:space="preserve">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sospecha que existe una relación causal que llevó a la muerte del paciente por el uso del dispositivo médico</w:t>
      </w:r>
      <w:r w:rsidR="00A25011">
        <w:rPr>
          <w:rFonts w:asciiTheme="minorHAnsi" w:hAnsiTheme="minorHAnsi" w:cs="Tahoma"/>
          <w:color w:val="000000"/>
          <w:sz w:val="22"/>
          <w:szCs w:val="22"/>
        </w:rPr>
        <w:t>, indique la fecha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</w:p>
    <w:p w14:paraId="3D55162E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Enfermedad o daño que amenaza la vida: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sospecha que el paciente estuvo en riesgo de muerte al momento de presentarse el evento adverso o en caso de que el uso continuado del dispositivo médico podría tener como resultado la muerte del paciente.</w:t>
      </w:r>
    </w:p>
    <w:p w14:paraId="0440BA02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lastRenderedPageBreak/>
        <w:t xml:space="preserve">Hospitalización prolongada: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el ingreso al hospital o la prolongación de la hospitalización fue resultado del evento/incidente adverso.</w:t>
      </w:r>
    </w:p>
    <w:p w14:paraId="422C834B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Daño de una función o estructura corporal: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el evento adverso tiene como resultado una alteración sustancial en la capacidad de la persona para realizar las funciones normales de la vida.</w:t>
      </w:r>
    </w:p>
    <w:p w14:paraId="40B5A04C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Requiere intervención médica quirúrgica: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cualquiera de estas dos situaciones se presentan debido al uso del dispositivo médico en el paciente y requiere la intervención para impedir un deterioro permanente de una función cuerpo, prevenir el daño en una estructura del cuerpo.</w:t>
      </w:r>
    </w:p>
    <w:p w14:paraId="12D36B77" w14:textId="77777777" w:rsidR="00637282" w:rsidRPr="00152E0B" w:rsidRDefault="00637282" w:rsidP="00637282">
      <w:pPr>
        <w:pStyle w:val="Prrafodelista"/>
        <w:autoSpaceDE w:val="0"/>
        <w:autoSpaceDN w:val="0"/>
        <w:adjustRightInd w:val="0"/>
        <w:spacing w:after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NO hubo daño: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si después de presentarse el evento el paciente no presenta ningún deterioro serio de la salud.</w:t>
      </w:r>
    </w:p>
    <w:p w14:paraId="53CE5E44" w14:textId="6A943C60" w:rsidR="00637282" w:rsidRPr="00152E0B" w:rsidRDefault="00637282" w:rsidP="00A25011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52E0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Otro: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Marque esta opción, si sobre l</w:t>
      </w:r>
      <w:r w:rsidR="00A25011">
        <w:rPr>
          <w:rFonts w:asciiTheme="minorHAnsi" w:hAnsiTheme="minorHAnsi" w:cs="Tahoma"/>
          <w:color w:val="000000"/>
          <w:sz w:val="22"/>
          <w:szCs w:val="22"/>
        </w:rPr>
        <w:t>a base de un juicio médico o criterio técnico adecuado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>, el caso pudo poner en peligro el paciente y puede requerir tratamiento médico para evitar los otros desenlaces. Por ejemplo, emergencia por broncoespasmos que requieren trat</w:t>
      </w:r>
      <w:r w:rsidR="00A25011">
        <w:rPr>
          <w:rFonts w:asciiTheme="minorHAnsi" w:hAnsiTheme="minorHAnsi" w:cs="Tahoma"/>
          <w:color w:val="000000"/>
          <w:sz w:val="22"/>
          <w:szCs w:val="22"/>
        </w:rPr>
        <w:t xml:space="preserve">amiento, discrasias sanguíneas </w:t>
      </w:r>
      <w:r w:rsidRPr="00152E0B">
        <w:rPr>
          <w:rFonts w:asciiTheme="minorHAnsi" w:hAnsiTheme="minorHAnsi" w:cs="Tahoma"/>
          <w:color w:val="000000"/>
          <w:sz w:val="22"/>
          <w:szCs w:val="22"/>
        </w:rPr>
        <w:t xml:space="preserve">o convulsiones que no den lugar a hospitalización. </w:t>
      </w:r>
    </w:p>
    <w:p w14:paraId="2F032CB9" w14:textId="7FF95D98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Causa que sospeche que provocó el evento/incidente</w:t>
      </w:r>
      <w:r w:rsidR="00A25011">
        <w:rPr>
          <w:rFonts w:asciiTheme="minorHAnsi" w:hAnsiTheme="minorHAnsi"/>
          <w:b/>
          <w:sz w:val="22"/>
          <w:szCs w:val="22"/>
        </w:rPr>
        <w:t xml:space="preserve"> adverso</w:t>
      </w:r>
      <w:r w:rsidRPr="00152E0B">
        <w:rPr>
          <w:rFonts w:asciiTheme="minorHAnsi" w:hAnsiTheme="minorHAnsi"/>
          <w:b/>
          <w:sz w:val="22"/>
          <w:szCs w:val="22"/>
        </w:rPr>
        <w:t xml:space="preserve">: </w:t>
      </w:r>
      <w:r w:rsidRPr="00152E0B">
        <w:rPr>
          <w:rFonts w:asciiTheme="minorHAnsi" w:hAnsiTheme="minorHAnsi"/>
          <w:sz w:val="22"/>
          <w:szCs w:val="22"/>
        </w:rPr>
        <w:t>Indicar si tiene sospecha de que el evento se haya producido por algún otro factor.</w:t>
      </w:r>
      <w:r w:rsidRPr="00152E0B">
        <w:rPr>
          <w:rFonts w:asciiTheme="minorHAnsi" w:hAnsiTheme="minorHAnsi"/>
          <w:b/>
          <w:sz w:val="22"/>
          <w:szCs w:val="22"/>
        </w:rPr>
        <w:t xml:space="preserve"> </w:t>
      </w:r>
    </w:p>
    <w:p w14:paraId="27D77CC4" w14:textId="196983FE" w:rsidR="00637282" w:rsidRPr="00152E0B" w:rsidRDefault="00A25011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Reporto al importador/</w:t>
      </w:r>
      <w:r w:rsidR="00637282" w:rsidRPr="00152E0B">
        <w:rPr>
          <w:rFonts w:asciiTheme="minorHAnsi" w:hAnsiTheme="minorHAnsi"/>
          <w:b/>
          <w:sz w:val="22"/>
          <w:szCs w:val="22"/>
        </w:rPr>
        <w:t xml:space="preserve">distribuidor: </w:t>
      </w:r>
      <w:r w:rsidR="00637282" w:rsidRPr="00152E0B">
        <w:rPr>
          <w:rFonts w:asciiTheme="minorHAnsi" w:hAnsiTheme="minorHAnsi"/>
          <w:sz w:val="22"/>
          <w:szCs w:val="22"/>
        </w:rPr>
        <w:t xml:space="preserve">Señalar Si y la fecha en la cual fue notificado al importador y distribuidor. Marcar NO en caso de no haber notificado al importador/distribuidor sobre el evento adverso causado por el dispositivo. </w:t>
      </w:r>
    </w:p>
    <w:p w14:paraId="10DA3097" w14:textId="224A9D79" w:rsidR="00637282" w:rsidRPr="00152E0B" w:rsidRDefault="00637282" w:rsidP="00100B50">
      <w:pPr>
        <w:pStyle w:val="Prrafodelista"/>
        <w:numPr>
          <w:ilvl w:val="0"/>
          <w:numId w:val="13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 xml:space="preserve">Se </w:t>
      </w:r>
      <w:r w:rsidR="000475EC" w:rsidRPr="00152E0B">
        <w:rPr>
          <w:rFonts w:asciiTheme="minorHAnsi" w:hAnsiTheme="minorHAnsi"/>
          <w:b/>
          <w:sz w:val="22"/>
          <w:szCs w:val="22"/>
        </w:rPr>
        <w:t xml:space="preserve">envió el dispositivo médico al </w:t>
      </w:r>
      <w:r w:rsidRPr="00152E0B">
        <w:rPr>
          <w:rFonts w:asciiTheme="minorHAnsi" w:hAnsiTheme="minorHAnsi"/>
          <w:b/>
          <w:sz w:val="22"/>
          <w:szCs w:val="22"/>
        </w:rPr>
        <w:t xml:space="preserve">importador /distribuidor: </w:t>
      </w:r>
      <w:r w:rsidR="000475EC" w:rsidRPr="00152E0B">
        <w:rPr>
          <w:rFonts w:asciiTheme="minorHAnsi" w:hAnsiTheme="minorHAnsi"/>
          <w:sz w:val="22"/>
          <w:szCs w:val="22"/>
        </w:rPr>
        <w:t>Marcar SI en el caso de que</w:t>
      </w:r>
      <w:r w:rsidRPr="00152E0B">
        <w:rPr>
          <w:rFonts w:asciiTheme="minorHAnsi" w:hAnsiTheme="minorHAnsi"/>
          <w:sz w:val="22"/>
          <w:szCs w:val="22"/>
        </w:rPr>
        <w:t xml:space="preserve"> dispositivo médico </w:t>
      </w:r>
      <w:r w:rsidR="00A25011">
        <w:rPr>
          <w:rFonts w:asciiTheme="minorHAnsi" w:hAnsiTheme="minorHAnsi"/>
          <w:sz w:val="22"/>
          <w:szCs w:val="22"/>
        </w:rPr>
        <w:t>fue retornado al distribuidor/</w:t>
      </w:r>
      <w:r w:rsidRPr="00152E0B">
        <w:rPr>
          <w:rFonts w:asciiTheme="minorHAnsi" w:hAnsiTheme="minorHAnsi"/>
          <w:sz w:val="22"/>
          <w:szCs w:val="22"/>
        </w:rPr>
        <w:t>importador. Indicar la fecha en que se envía el dispositivo médico al distribuidor. Marcar NO en el caso de no haber enviado el dispositivo al importador/distribuidor.</w:t>
      </w:r>
    </w:p>
    <w:p w14:paraId="4C6DE445" w14:textId="77777777" w:rsidR="00E946E8" w:rsidRPr="00152E0B" w:rsidRDefault="00E946E8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574BF55C" w14:textId="77777777" w:rsidR="00637282" w:rsidRPr="00A25011" w:rsidRDefault="00637282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A25011">
        <w:rPr>
          <w:rFonts w:asciiTheme="minorHAnsi" w:hAnsiTheme="minorHAnsi"/>
          <w:b/>
          <w:sz w:val="22"/>
          <w:szCs w:val="22"/>
        </w:rPr>
        <w:t>SECCIÓN C: IDENTIFICACIÓN DEL DISPOSITIVO MÉDICO</w:t>
      </w:r>
    </w:p>
    <w:p w14:paraId="3470EE48" w14:textId="77777777" w:rsidR="00A25011" w:rsidRPr="00A25011" w:rsidRDefault="00A25011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675AC86C" w14:textId="6E84191A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b/>
          <w:bCs/>
          <w:i/>
          <w:color w:val="000000"/>
          <w:sz w:val="22"/>
          <w:szCs w:val="22"/>
          <w:lang w:eastAsia="es-EC"/>
        </w:rPr>
        <w:t xml:space="preserve">“Dispositivos médicos de uso humano.- </w:t>
      </w: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Son los artículos, instrumentos, aparatos, artefactos o invenciones mecánicas, incluyendo sus componentes, partes o accesorios, fabricado, vendido o recomendado para uso en diagnóstico, tratamiento curativo o paliativo, prevención de una enfermedad, trastorno o estado físico anormal o sus síntomas, para reemplazar o modificar la anatomía o un proceso fisiológico o controlarla. Incluyen las amalgamas, barnices, sellantes y más productos dentales similares. </w:t>
      </w:r>
    </w:p>
    <w:p w14:paraId="5B2FD0A1" w14:textId="40D047ED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Se considerará también “Dispositivo médico” a cualquier instrumento, aparato, implemento, máquina, aplicación, implante, reactivo para uso in vitro, software, material u otro artículo similar o relacionado, destinado por el fabricante a ser utilizado solo o en combinación, para seres humanos, para uno o más de los propósitos médicos específico(s) de: </w:t>
      </w:r>
    </w:p>
    <w:p w14:paraId="0E3696B8" w14:textId="7D6EE973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Diagnóstico, prevención, monitorización, tratamiento o alivio de la enfermedad </w:t>
      </w:r>
    </w:p>
    <w:p w14:paraId="54113FF1" w14:textId="149548D6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Diagnóstico, monitorización, tratamiento, alivio o compensación de una lesión </w:t>
      </w:r>
    </w:p>
    <w:p w14:paraId="7F2CB988" w14:textId="43F7030B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Investigación, reemplazo, modificación o soporte de la anatomía o de un proceso fisiológico </w:t>
      </w:r>
    </w:p>
    <w:p w14:paraId="71D687EB" w14:textId="0A90A2A8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Soporte o mantenimiento de la vida, </w:t>
      </w:r>
    </w:p>
    <w:p w14:paraId="4E2949C4" w14:textId="77777777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Control de la concepción, </w:t>
      </w:r>
    </w:p>
    <w:p w14:paraId="20FFC6BC" w14:textId="05FBB98B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• Desinfección de dispositivos médicos </w:t>
      </w:r>
    </w:p>
    <w:p w14:paraId="070BDDD5" w14:textId="4E4592D1" w:rsidR="00A25011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sz w:val="22"/>
          <w:szCs w:val="22"/>
          <w:lang w:eastAsia="es-EC"/>
        </w:rPr>
      </w:pP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>• Suministro de información por medio de un examen in vitro de muestras procedentes del cuerpo humano.</w:t>
      </w:r>
    </w:p>
    <w:p w14:paraId="458E9ABB" w14:textId="4E63C423" w:rsidR="00637282" w:rsidRPr="00A25011" w:rsidRDefault="00A25011" w:rsidP="00A25011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</w:pPr>
      <w:proofErr w:type="gramStart"/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>y</w:t>
      </w:r>
      <w:proofErr w:type="gramEnd"/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 xml:space="preserve"> no ejerce la acción primaria prevista por medios </w:t>
      </w:r>
      <w:r w:rsidRPr="00A25011">
        <w:rPr>
          <w:rFonts w:asciiTheme="minorHAnsi" w:eastAsia="Calibri" w:hAnsiTheme="minorHAnsi"/>
          <w:i/>
          <w:sz w:val="22"/>
          <w:szCs w:val="22"/>
          <w:lang w:eastAsia="es-EC"/>
        </w:rPr>
        <w:t xml:space="preserve"> </w:t>
      </w: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>farmacológicos, inmunológicos ni metabólicos, en o sobre</w:t>
      </w:r>
      <w:r w:rsidRPr="00A25011">
        <w:rPr>
          <w:rFonts w:asciiTheme="minorHAnsi" w:eastAsia="Calibri" w:hAnsiTheme="minorHAnsi"/>
          <w:i/>
          <w:sz w:val="22"/>
          <w:szCs w:val="22"/>
          <w:lang w:eastAsia="es-EC"/>
        </w:rPr>
        <w:t xml:space="preserve"> </w:t>
      </w: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>el cuerpo humano, pero que puede ser asistido en su función</w:t>
      </w:r>
      <w:r w:rsidRPr="00A25011">
        <w:rPr>
          <w:rFonts w:asciiTheme="minorHAnsi" w:eastAsia="Calibri" w:hAnsiTheme="minorHAnsi"/>
          <w:i/>
          <w:sz w:val="22"/>
          <w:szCs w:val="22"/>
          <w:lang w:eastAsia="es-EC"/>
        </w:rPr>
        <w:t xml:space="preserve"> </w:t>
      </w:r>
      <w:r w:rsidRPr="00A25011">
        <w:rPr>
          <w:rFonts w:asciiTheme="minorHAnsi" w:eastAsia="Calibri" w:hAnsiTheme="minorHAnsi" w:cs="Arial"/>
          <w:i/>
          <w:color w:val="000000"/>
          <w:sz w:val="22"/>
          <w:szCs w:val="22"/>
          <w:lang w:eastAsia="es-EC"/>
        </w:rPr>
        <w:t>por tales medios”.</w:t>
      </w:r>
    </w:p>
    <w:p w14:paraId="10AC9B10" w14:textId="77777777" w:rsidR="00A25011" w:rsidRPr="00A25011" w:rsidRDefault="00A25011" w:rsidP="00A25011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s-EC"/>
        </w:rPr>
      </w:pPr>
    </w:p>
    <w:p w14:paraId="15B15669" w14:textId="77777777" w:rsidR="00A25011" w:rsidRDefault="00637282" w:rsidP="00A2501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25011">
        <w:rPr>
          <w:rFonts w:asciiTheme="minorHAnsi" w:hAnsiTheme="minorHAnsi" w:cs="NimbusSanL"/>
          <w:b/>
          <w:color w:val="000000"/>
          <w:sz w:val="22"/>
          <w:szCs w:val="22"/>
        </w:rPr>
        <w:t>Nombre comercial</w:t>
      </w:r>
      <w:r w:rsidRPr="00152E0B">
        <w:rPr>
          <w:rFonts w:asciiTheme="minorHAnsi" w:hAnsiTheme="minorHAnsi" w:cs="NimbusSanL"/>
          <w:b/>
          <w:color w:val="000000"/>
          <w:sz w:val="22"/>
          <w:szCs w:val="22"/>
        </w:rPr>
        <w:t xml:space="preserve">: </w:t>
      </w:r>
      <w:r w:rsidRPr="00152E0B">
        <w:rPr>
          <w:rFonts w:asciiTheme="minorHAnsi" w:hAnsiTheme="minorHAnsi" w:cs="NimbusSanL"/>
          <w:color w:val="000000"/>
          <w:sz w:val="22"/>
          <w:szCs w:val="22"/>
        </w:rPr>
        <w:t xml:space="preserve">Indicar el nombre comercial o de propiedad del dispositivo médico sospechoso que se encuentra en el empaque, etiqueta o catálogo del dispositivo por ejemplo pinza </w:t>
      </w:r>
      <w:proofErr w:type="spellStart"/>
      <w:r w:rsidRPr="00152E0B">
        <w:rPr>
          <w:rFonts w:asciiTheme="minorHAnsi" w:hAnsiTheme="minorHAnsi" w:cs="NimbusSanL"/>
          <w:color w:val="000000"/>
          <w:sz w:val="22"/>
          <w:szCs w:val="22"/>
        </w:rPr>
        <w:t>Kocher</w:t>
      </w:r>
      <w:proofErr w:type="spellEnd"/>
      <w:r w:rsidRPr="00152E0B">
        <w:rPr>
          <w:rFonts w:asciiTheme="minorHAnsi" w:hAnsiTheme="minorHAnsi" w:cs="NimbusSanL"/>
          <w:color w:val="000000"/>
          <w:sz w:val="22"/>
          <w:szCs w:val="22"/>
        </w:rPr>
        <w:t xml:space="preserve"> </w:t>
      </w:r>
      <w:proofErr w:type="spellStart"/>
      <w:r w:rsidRPr="00152E0B">
        <w:rPr>
          <w:rFonts w:asciiTheme="minorHAnsi" w:hAnsiTheme="minorHAnsi" w:cs="NimbusSanL"/>
          <w:color w:val="000000"/>
          <w:sz w:val="22"/>
          <w:szCs w:val="22"/>
        </w:rPr>
        <w:t>Balphin</w:t>
      </w:r>
      <w:proofErr w:type="spellEnd"/>
      <w:r w:rsidRPr="00152E0B">
        <w:rPr>
          <w:rFonts w:asciiTheme="minorHAnsi" w:hAnsiTheme="minorHAnsi" w:cs="NimbusSanL"/>
          <w:color w:val="000000"/>
          <w:sz w:val="22"/>
          <w:szCs w:val="22"/>
        </w:rPr>
        <w:t xml:space="preserve"> Express.</w:t>
      </w:r>
    </w:p>
    <w:p w14:paraId="0C53698A" w14:textId="4F4CAA06" w:rsidR="00637282" w:rsidRPr="00A25011" w:rsidRDefault="00637282" w:rsidP="00A25011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25011">
        <w:rPr>
          <w:rFonts w:asciiTheme="minorHAnsi" w:hAnsiTheme="minorHAnsi" w:cs="NimbusSanL"/>
          <w:b/>
          <w:color w:val="000000"/>
          <w:sz w:val="22"/>
          <w:szCs w:val="22"/>
        </w:rPr>
        <w:t xml:space="preserve">Descripción: </w:t>
      </w:r>
      <w:r w:rsidRPr="00A25011">
        <w:rPr>
          <w:rFonts w:asciiTheme="minorHAnsi" w:hAnsiTheme="minorHAnsi" w:cs="NimbusSanL"/>
          <w:color w:val="000000"/>
          <w:sz w:val="22"/>
          <w:szCs w:val="22"/>
        </w:rPr>
        <w:t>Describir el dispositivo por ejemplo: pinza de acero inoxidable recta con diente de ratón, etc.</w:t>
      </w:r>
    </w:p>
    <w:p w14:paraId="77048542" w14:textId="77777777" w:rsidR="00637282" w:rsidRPr="00152E0B" w:rsidRDefault="00637282" w:rsidP="00100B5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152E0B">
        <w:rPr>
          <w:rFonts w:asciiTheme="minorHAnsi" w:hAnsiTheme="minorHAnsi" w:cs="NimbusSanL"/>
          <w:b/>
          <w:color w:val="000000"/>
          <w:sz w:val="22"/>
          <w:szCs w:val="22"/>
        </w:rPr>
        <w:t xml:space="preserve">Registro Sanitario: </w:t>
      </w:r>
      <w:r w:rsidRPr="00152E0B">
        <w:rPr>
          <w:rFonts w:asciiTheme="minorHAnsi" w:hAnsiTheme="minorHAnsi" w:cs="NimbusSanL"/>
          <w:color w:val="000000"/>
          <w:sz w:val="22"/>
          <w:szCs w:val="22"/>
        </w:rPr>
        <w:t>Reportar el número de registro sanitario. En el caso de los equipos biomédicos este espacio no aplica y se escribirá N/A.</w:t>
      </w:r>
    </w:p>
    <w:p w14:paraId="037922AD" w14:textId="77777777" w:rsidR="00637282" w:rsidRPr="00152E0B" w:rsidRDefault="00637282" w:rsidP="00100B5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152E0B">
        <w:rPr>
          <w:rFonts w:asciiTheme="minorHAnsi" w:hAnsiTheme="minorHAnsi" w:cs="NimbusSanL"/>
          <w:b/>
          <w:color w:val="000000"/>
          <w:sz w:val="22"/>
          <w:szCs w:val="22"/>
        </w:rPr>
        <w:lastRenderedPageBreak/>
        <w:t xml:space="preserve">N° de Lote: </w:t>
      </w:r>
      <w:r w:rsidRPr="00152E0B">
        <w:rPr>
          <w:rFonts w:asciiTheme="minorHAnsi" w:hAnsiTheme="minorHAnsi" w:cs="NimbusSanL"/>
          <w:color w:val="000000"/>
          <w:sz w:val="22"/>
          <w:szCs w:val="22"/>
        </w:rPr>
        <w:t>Indicar el número de lote, tal cual aparece en la etiqueta, es decir se debe de incluir espacios, guiones, puntos, etc.</w:t>
      </w:r>
    </w:p>
    <w:p w14:paraId="1675DD2D" w14:textId="77777777" w:rsidR="00A03A5D" w:rsidRP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152E0B">
        <w:rPr>
          <w:rFonts w:asciiTheme="minorHAnsi" w:hAnsiTheme="minorHAnsi" w:cs="NimbusSanL"/>
          <w:b/>
          <w:color w:val="000000"/>
          <w:sz w:val="22"/>
          <w:szCs w:val="22"/>
        </w:rPr>
        <w:t xml:space="preserve">Serie: </w:t>
      </w:r>
      <w:r w:rsidRPr="00152E0B">
        <w:rPr>
          <w:rFonts w:asciiTheme="minorHAnsi" w:hAnsiTheme="minorHAnsi" w:cs="NimbusSanL"/>
          <w:color w:val="000000"/>
          <w:sz w:val="22"/>
          <w:szCs w:val="22"/>
        </w:rPr>
        <w:t xml:space="preserve">Indicar el número que corresponde a la serie o serial, este número se suele encontrarse en la etiqueta, </w:t>
      </w:r>
      <w:r w:rsidRPr="00A03A5D">
        <w:rPr>
          <w:rFonts w:asciiTheme="minorHAnsi" w:hAnsiTheme="minorHAnsi" w:cs="NimbusSanL"/>
          <w:color w:val="000000"/>
          <w:sz w:val="22"/>
          <w:szCs w:val="22"/>
        </w:rPr>
        <w:t>catálogo, este número es asignado por el fabricante y es específico para cada dispositivo.</w:t>
      </w:r>
    </w:p>
    <w:p w14:paraId="66439033" w14:textId="5860871F" w:rsidR="00A03A5D" w:rsidRP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03A5D">
        <w:rPr>
          <w:rFonts w:asciiTheme="minorHAnsi" w:hAnsiTheme="minorHAnsi" w:cs="NimbusSanL"/>
          <w:b/>
          <w:color w:val="000000"/>
          <w:sz w:val="22"/>
          <w:szCs w:val="22"/>
        </w:rPr>
        <w:t>Software:</w:t>
      </w:r>
      <w:r w:rsidRPr="00A03A5D">
        <w:rPr>
          <w:rFonts w:asciiTheme="minorHAnsi" w:hAnsiTheme="minorHAnsi"/>
          <w:sz w:val="22"/>
          <w:szCs w:val="22"/>
        </w:rPr>
        <w:t xml:space="preserve"> </w:t>
      </w:r>
      <w:r w:rsidR="00A03A5D" w:rsidRPr="00A03A5D">
        <w:rPr>
          <w:rFonts w:asciiTheme="minorHAnsi" w:hAnsiTheme="minorHAnsi" w:cs="Arial"/>
          <w:b/>
          <w:bCs/>
          <w:color w:val="000000"/>
          <w:sz w:val="22"/>
          <w:szCs w:val="22"/>
          <w:lang w:eastAsia="es-EC"/>
        </w:rPr>
        <w:t xml:space="preserve">Software para dispositivos médicos.- </w:t>
      </w:r>
      <w:r w:rsidR="00A03A5D" w:rsidRPr="00A03A5D">
        <w:rPr>
          <w:rFonts w:asciiTheme="minorHAnsi" w:hAnsiTheme="minorHAnsi" w:cs="Arial"/>
          <w:color w:val="000000"/>
          <w:sz w:val="22"/>
          <w:szCs w:val="22"/>
          <w:lang w:eastAsia="es-EC"/>
        </w:rPr>
        <w:t>Comprende el equipamiento, componentes o soporte lógico de un ordenador digital, necesarios para hacer posible la realización de una tarea específica, en contraste a los componentes físicos del sistema (hardware). El software para dispositivo médico se inscribirá bajo el mismo registro sanitario del dispositivo médico al cual está destinado su uso, siempre y cuando esté acondicionado de fábrica con dicho dispositivo médico.</w:t>
      </w:r>
      <w:r w:rsidR="00A03A5D">
        <w:rPr>
          <w:rFonts w:asciiTheme="minorHAnsi" w:hAnsiTheme="minorHAnsi" w:cs="Arial"/>
          <w:color w:val="000000"/>
          <w:sz w:val="22"/>
          <w:szCs w:val="22"/>
          <w:lang w:eastAsia="es-EC"/>
        </w:rPr>
        <w:t xml:space="preserve"> Llenar este apartado únicamente cuando aplique.</w:t>
      </w:r>
    </w:p>
    <w:p w14:paraId="7297285E" w14:textId="77777777" w:rsid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03A5D">
        <w:rPr>
          <w:rFonts w:asciiTheme="minorHAnsi" w:hAnsiTheme="minorHAnsi" w:cs="NimbusSanL"/>
          <w:b/>
          <w:color w:val="000000"/>
          <w:sz w:val="22"/>
          <w:szCs w:val="22"/>
        </w:rPr>
        <w:t xml:space="preserve">Fecha de Elaboración: </w:t>
      </w:r>
      <w:r w:rsidRPr="00A03A5D">
        <w:rPr>
          <w:rFonts w:asciiTheme="minorHAnsi" w:hAnsiTheme="minorHAnsi" w:cs="NimbusSanL"/>
          <w:color w:val="000000"/>
          <w:sz w:val="22"/>
          <w:szCs w:val="22"/>
        </w:rPr>
        <w:t>Indicar la fecha de elaboración o manufactura del dispositivo, tal cual se encuentra en el empaque del dispositivo.</w:t>
      </w:r>
    </w:p>
    <w:p w14:paraId="718F7209" w14:textId="77777777" w:rsid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03A5D">
        <w:rPr>
          <w:rFonts w:asciiTheme="minorHAnsi" w:hAnsiTheme="minorHAnsi" w:cs="NimbusSanL"/>
          <w:b/>
          <w:color w:val="000000"/>
          <w:sz w:val="22"/>
          <w:szCs w:val="22"/>
        </w:rPr>
        <w:t xml:space="preserve">Fecha de Vencimiento: </w:t>
      </w:r>
      <w:r w:rsidRPr="00A03A5D">
        <w:rPr>
          <w:rFonts w:asciiTheme="minorHAnsi" w:hAnsiTheme="minorHAnsi" w:cs="NimbusSanL"/>
          <w:color w:val="000000"/>
          <w:sz w:val="22"/>
          <w:szCs w:val="22"/>
        </w:rPr>
        <w:t>Indicar la Fecha de vencimiento del dispositivo médico, tal cual se encuentra en el empaque del dispositivo. En el caso de los equipos biomédicos este espacio no aplica y se escribirá N/A.</w:t>
      </w:r>
    </w:p>
    <w:p w14:paraId="4BBB4593" w14:textId="77777777" w:rsid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03A5D">
        <w:rPr>
          <w:rFonts w:asciiTheme="minorHAnsi" w:hAnsiTheme="minorHAnsi" w:cs="NimbusSanL"/>
          <w:b/>
          <w:color w:val="000000"/>
          <w:sz w:val="22"/>
          <w:szCs w:val="22"/>
        </w:rPr>
        <w:t xml:space="preserve">Nombre o razón social del Fabricante: </w:t>
      </w:r>
      <w:r w:rsidRPr="00A03A5D">
        <w:rPr>
          <w:rFonts w:asciiTheme="minorHAnsi" w:hAnsiTheme="minorHAnsi" w:cs="NimbusSanL"/>
          <w:color w:val="000000"/>
          <w:sz w:val="22"/>
          <w:szCs w:val="22"/>
        </w:rPr>
        <w:t>Indicar el nombre o razón social del fabricante del dispositivo médico.</w:t>
      </w:r>
    </w:p>
    <w:p w14:paraId="132AE42D" w14:textId="6A68F469" w:rsidR="00637282" w:rsidRPr="00A03A5D" w:rsidRDefault="00637282" w:rsidP="00A03A5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afterAutospacing="0"/>
        <w:jc w:val="both"/>
        <w:rPr>
          <w:rFonts w:asciiTheme="minorHAnsi" w:hAnsiTheme="minorHAnsi" w:cs="NimbusSanL"/>
          <w:color w:val="000000"/>
          <w:sz w:val="22"/>
          <w:szCs w:val="22"/>
        </w:rPr>
      </w:pPr>
      <w:r w:rsidRPr="00A03A5D">
        <w:rPr>
          <w:rFonts w:asciiTheme="minorHAnsi" w:hAnsiTheme="minorHAnsi" w:cs="NimbusSanL"/>
          <w:b/>
          <w:color w:val="000000"/>
          <w:sz w:val="22"/>
          <w:szCs w:val="22"/>
        </w:rPr>
        <w:t xml:space="preserve">Nombre o razón social del importador y/o distribuidor: </w:t>
      </w:r>
      <w:r w:rsidRPr="00A03A5D">
        <w:rPr>
          <w:rFonts w:asciiTheme="minorHAnsi" w:hAnsiTheme="minorHAnsi" w:cs="NimbusSanL"/>
          <w:color w:val="000000"/>
          <w:sz w:val="22"/>
          <w:szCs w:val="22"/>
        </w:rPr>
        <w:t>Indicar el nombre o razón social del importador / distribuidor del dispositivo médico.</w:t>
      </w:r>
    </w:p>
    <w:p w14:paraId="6F804E4A" w14:textId="77777777" w:rsidR="00637282" w:rsidRPr="00152E0B" w:rsidRDefault="00637282" w:rsidP="00637282">
      <w:pPr>
        <w:pStyle w:val="Prrafodelista"/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284852B6" w14:textId="334E0A32" w:rsidR="00637282" w:rsidRPr="00152E0B" w:rsidRDefault="00637282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SECCI</w:t>
      </w:r>
      <w:r w:rsidR="00152E0B" w:rsidRPr="00152E0B">
        <w:rPr>
          <w:rFonts w:asciiTheme="minorHAnsi" w:hAnsiTheme="minorHAnsi"/>
          <w:b/>
          <w:sz w:val="22"/>
          <w:szCs w:val="22"/>
        </w:rPr>
        <w:t>Ó</w:t>
      </w:r>
      <w:r w:rsidRPr="00152E0B">
        <w:rPr>
          <w:rFonts w:asciiTheme="minorHAnsi" w:hAnsiTheme="minorHAnsi"/>
          <w:b/>
          <w:sz w:val="22"/>
          <w:szCs w:val="22"/>
        </w:rPr>
        <w:t>N D: CLASIFICACIÓN DEL DISPOSITIVO MÉDICO</w:t>
      </w:r>
    </w:p>
    <w:p w14:paraId="7B8CC459" w14:textId="77777777" w:rsidR="00482D83" w:rsidRPr="00152E0B" w:rsidRDefault="00482D83" w:rsidP="00637282">
      <w:pPr>
        <w:jc w:val="both"/>
        <w:rPr>
          <w:rFonts w:asciiTheme="minorHAnsi" w:hAnsiTheme="minorHAnsi"/>
          <w:b/>
          <w:sz w:val="22"/>
          <w:szCs w:val="22"/>
        </w:rPr>
      </w:pPr>
    </w:p>
    <w:p w14:paraId="218BA819" w14:textId="77777777" w:rsidR="00A03A5D" w:rsidRDefault="000475EC" w:rsidP="00A03A5D">
      <w:pPr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sz w:val="22"/>
          <w:szCs w:val="22"/>
        </w:rPr>
        <w:t>El llenado de esta</w:t>
      </w:r>
      <w:r w:rsidR="00152E0B" w:rsidRPr="00152E0B">
        <w:rPr>
          <w:rFonts w:asciiTheme="minorHAnsi" w:hAnsiTheme="minorHAnsi"/>
          <w:sz w:val="22"/>
          <w:szCs w:val="22"/>
        </w:rPr>
        <w:t xml:space="preserve"> información es de uso exclusivo de la ARCSA, por favor no llenar.</w:t>
      </w:r>
      <w:r w:rsidR="00A03A5D">
        <w:rPr>
          <w:rFonts w:asciiTheme="minorHAnsi" w:hAnsiTheme="minorHAnsi"/>
          <w:sz w:val="22"/>
          <w:szCs w:val="22"/>
        </w:rPr>
        <w:t xml:space="preserve"> </w:t>
      </w:r>
    </w:p>
    <w:p w14:paraId="2A8E536F" w14:textId="77777777" w:rsidR="00A03A5D" w:rsidRDefault="00A03A5D" w:rsidP="00A03A5D">
      <w:pPr>
        <w:jc w:val="both"/>
        <w:rPr>
          <w:rFonts w:asciiTheme="minorHAnsi" w:hAnsiTheme="minorHAnsi"/>
          <w:sz w:val="22"/>
          <w:szCs w:val="22"/>
        </w:rPr>
      </w:pPr>
    </w:p>
    <w:p w14:paraId="5B9E75B2" w14:textId="0426E163" w:rsidR="00A03A5D" w:rsidRDefault="00A03A5D" w:rsidP="00A03A5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Acorde a la Normativa vigente los dispositivos médicos de uso humano se clasifican en:</w:t>
      </w:r>
    </w:p>
    <w:p w14:paraId="1B13CC68" w14:textId="77777777" w:rsidR="009A60C8" w:rsidRPr="00152E0B" w:rsidRDefault="009A60C8" w:rsidP="00637282">
      <w:pPr>
        <w:jc w:val="both"/>
        <w:rPr>
          <w:rFonts w:asciiTheme="minorHAnsi" w:hAnsiTheme="minorHAnsi"/>
          <w:sz w:val="22"/>
          <w:szCs w:val="22"/>
        </w:rPr>
      </w:pPr>
    </w:p>
    <w:p w14:paraId="35802EEC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u w:val="single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s-EC"/>
        </w:rPr>
        <w:t xml:space="preserve">a. De acuerdo al nivel de riesgo en: </w:t>
      </w:r>
    </w:p>
    <w:p w14:paraId="1194DF44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1. Nivel de Riesgo I (Riesgo Bajo). </w:t>
      </w:r>
    </w:p>
    <w:p w14:paraId="1745EAC7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2. Nivel de Riesgo II (Riesgo Moderado Bajo). </w:t>
      </w:r>
    </w:p>
    <w:p w14:paraId="704C9B2C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3. Nivel de Riesgo III (Riesgo Moderado Alto). </w:t>
      </w:r>
    </w:p>
    <w:p w14:paraId="45E9E0BE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4. Nivel de Riesgo IV (Riesgo Alto). </w:t>
      </w:r>
    </w:p>
    <w:p w14:paraId="3EE1098B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</w:p>
    <w:p w14:paraId="119BCBF4" w14:textId="4D3CFE06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Para saber el nivel de riesgo de su Dispositivo Médico </w:t>
      </w:r>
      <w:r w:rsidR="000475EC"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usar el simulador en el link </w:t>
      </w:r>
      <w:hyperlink r:id="rId9" w:history="1">
        <w:r w:rsidR="000475EC" w:rsidRPr="00152E0B">
          <w:rPr>
            <w:rStyle w:val="Hipervnculo"/>
            <w:rFonts w:asciiTheme="minorHAnsi" w:eastAsia="Calibri" w:hAnsiTheme="minorHAnsi" w:cs="Arial"/>
            <w:sz w:val="22"/>
            <w:szCs w:val="22"/>
            <w:lang w:eastAsia="es-EC"/>
          </w:rPr>
          <w:t>http://aplicaciones.controlsanitario.gob.ec/simulador/</w:t>
        </w:r>
      </w:hyperlink>
      <w:r w:rsidR="000475EC"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 </w:t>
      </w:r>
    </w:p>
    <w:p w14:paraId="1BB1DDEF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</w:p>
    <w:p w14:paraId="4B54CED6" w14:textId="72F6FD83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s-EC"/>
        </w:rPr>
      </w:pPr>
      <w:r w:rsidRPr="00152E0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s-EC"/>
        </w:rPr>
        <w:t xml:space="preserve">b. De acuerdo al tipo de dispositivo médico de uso humano en: </w:t>
      </w:r>
    </w:p>
    <w:p w14:paraId="7C6A7906" w14:textId="77777777" w:rsidR="009A60C8" w:rsidRPr="00152E0B" w:rsidRDefault="009A60C8" w:rsidP="009A60C8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</w:p>
    <w:p w14:paraId="0F8FB7FE" w14:textId="4782C6B0" w:rsidR="009A60C8" w:rsidRPr="00152E0B" w:rsidRDefault="009A60C8" w:rsidP="009A60C8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b/>
          <w:color w:val="000000"/>
          <w:sz w:val="22"/>
          <w:szCs w:val="22"/>
          <w:lang w:eastAsia="es-EC"/>
        </w:rPr>
        <w:t>1. Dispositivo médico de uso humano activo (DMA):</w:t>
      </w: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 Es el dispositivo médico de uso humano que actúa mediante la conversión de la energía producida por una fuente de energía eléctrica, u otra fuente de poder distinta de la generada  directamente por el cuerpo humano o por la gravedad. Se clasifican en: dispositivo médico de uso humano activo terapéutico y dispositivo médico de uso humano activo para diagnóstico.</w:t>
      </w:r>
    </w:p>
    <w:p w14:paraId="06FE17F4" w14:textId="646F0067" w:rsidR="00482D83" w:rsidRPr="00152E0B" w:rsidRDefault="009A60C8" w:rsidP="009A60C8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b/>
          <w:color w:val="000000"/>
          <w:sz w:val="22"/>
          <w:szCs w:val="22"/>
          <w:lang w:eastAsia="es-EC"/>
        </w:rPr>
        <w:t>2. Dispositivo médico de uso humano invasivo (DMI):</w:t>
      </w: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 Aquel dispositivo médico de uso humano que penetra parcial o completamente en el cuerpo humano, ya sea a través de un orificio corporal o por la superficie corporal, pudiendo ser o no a través de una intervención quirúrgica.</w:t>
      </w:r>
    </w:p>
    <w:p w14:paraId="1D219379" w14:textId="7518D75B" w:rsidR="009A60C8" w:rsidRPr="00152E0B" w:rsidRDefault="009A60C8" w:rsidP="009A60C8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b/>
          <w:color w:val="000000"/>
          <w:sz w:val="22"/>
          <w:szCs w:val="22"/>
          <w:lang w:eastAsia="es-EC"/>
        </w:rPr>
        <w:t>3. Dispositivo médico de uso humano no invasivo (DMNI):</w:t>
      </w: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 Aquel dispositivo médico de uso humano que no penetra en el cuerpo humano.</w:t>
      </w:r>
    </w:p>
    <w:p w14:paraId="62558C8E" w14:textId="3DF98C3C" w:rsidR="00482D83" w:rsidRPr="00152E0B" w:rsidRDefault="009A60C8" w:rsidP="009A60C8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</w:pPr>
      <w:r w:rsidRPr="00152E0B">
        <w:rPr>
          <w:rFonts w:asciiTheme="minorHAnsi" w:eastAsia="Calibri" w:hAnsiTheme="minorHAnsi" w:cs="Arial"/>
          <w:b/>
          <w:color w:val="000000"/>
          <w:sz w:val="22"/>
          <w:szCs w:val="22"/>
          <w:lang w:eastAsia="es-EC"/>
        </w:rPr>
        <w:t xml:space="preserve">4. Dispositivo médico de uso humano para diagnóstico In vitro (DMDIV): </w:t>
      </w: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Son los dispositivos médicos de uso humano destinados para su uso en el diagnóstico </w:t>
      </w:r>
      <w:r w:rsidRPr="00152E0B">
        <w:rPr>
          <w:rFonts w:asciiTheme="minorHAnsi" w:eastAsia="Calibri" w:hAnsiTheme="minorHAnsi" w:cs="Arial"/>
          <w:i/>
          <w:iCs/>
          <w:color w:val="000000"/>
          <w:sz w:val="22"/>
          <w:szCs w:val="22"/>
          <w:lang w:eastAsia="es-EC"/>
        </w:rPr>
        <w:t xml:space="preserve">in vitro </w:t>
      </w: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t xml:space="preserve">de muestras derivadas del cuerpo humano, o para proporcionar información para el diagnóstico, seguimiento o compatibilidad de condición fisiológica, estado de salud, enfermedad o malformaciones congénitas. Esto incluye reactivos, reactivos bioquímicos, calibradores, </w:t>
      </w:r>
      <w:r w:rsidRPr="00152E0B">
        <w:rPr>
          <w:rFonts w:asciiTheme="minorHAnsi" w:eastAsia="Calibri" w:hAnsiTheme="minorHAnsi" w:cs="Arial"/>
          <w:color w:val="000000"/>
          <w:sz w:val="22"/>
          <w:szCs w:val="22"/>
          <w:lang w:eastAsia="es-EC"/>
        </w:rPr>
        <w:lastRenderedPageBreak/>
        <w:t>materiales de control, recipientes para muestras, software e instrumentos o aparatos, accesorios u otros artículos relacionados.</w:t>
      </w:r>
    </w:p>
    <w:p w14:paraId="0D259F2B" w14:textId="77777777" w:rsidR="009A60C8" w:rsidRDefault="009A60C8" w:rsidP="009A60C8">
      <w:pPr>
        <w:jc w:val="both"/>
        <w:rPr>
          <w:rFonts w:asciiTheme="minorHAnsi" w:hAnsiTheme="minorHAnsi"/>
          <w:b/>
          <w:sz w:val="22"/>
          <w:szCs w:val="22"/>
        </w:rPr>
      </w:pPr>
    </w:p>
    <w:p w14:paraId="62A144CA" w14:textId="77777777" w:rsidR="00BE33D7" w:rsidRDefault="00BE33D7" w:rsidP="009A60C8">
      <w:pPr>
        <w:jc w:val="both"/>
        <w:rPr>
          <w:rFonts w:asciiTheme="minorHAnsi" w:hAnsiTheme="minorHAnsi"/>
          <w:b/>
          <w:sz w:val="22"/>
          <w:szCs w:val="22"/>
        </w:rPr>
      </w:pPr>
    </w:p>
    <w:p w14:paraId="5FD8F191" w14:textId="77777777" w:rsidR="00BE33D7" w:rsidRDefault="00BE33D7" w:rsidP="009A60C8">
      <w:pPr>
        <w:jc w:val="both"/>
        <w:rPr>
          <w:rFonts w:asciiTheme="minorHAnsi" w:hAnsiTheme="minorHAnsi"/>
          <w:b/>
          <w:sz w:val="22"/>
          <w:szCs w:val="22"/>
        </w:rPr>
      </w:pPr>
    </w:p>
    <w:p w14:paraId="20B82F01" w14:textId="77777777" w:rsidR="00BE33D7" w:rsidRPr="00152E0B" w:rsidRDefault="00BE33D7" w:rsidP="009A60C8">
      <w:pPr>
        <w:jc w:val="both"/>
        <w:rPr>
          <w:rFonts w:asciiTheme="minorHAnsi" w:hAnsiTheme="minorHAnsi"/>
          <w:b/>
          <w:sz w:val="22"/>
          <w:szCs w:val="22"/>
        </w:rPr>
      </w:pPr>
    </w:p>
    <w:p w14:paraId="095B4873" w14:textId="11AE2BC0" w:rsidR="00637282" w:rsidRPr="00152E0B" w:rsidRDefault="009A60C8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SECCIÓ</w:t>
      </w:r>
      <w:r w:rsidR="00637282" w:rsidRPr="00152E0B">
        <w:rPr>
          <w:rFonts w:asciiTheme="minorHAnsi" w:hAnsiTheme="minorHAnsi"/>
          <w:b/>
          <w:sz w:val="22"/>
          <w:szCs w:val="22"/>
        </w:rPr>
        <w:t>N E: INFORMACIÓN ADICIONAL</w:t>
      </w:r>
    </w:p>
    <w:p w14:paraId="0A640F39" w14:textId="77777777" w:rsidR="00FF6361" w:rsidRPr="00152E0B" w:rsidRDefault="00FF6361" w:rsidP="00FF6361">
      <w:pPr>
        <w:jc w:val="both"/>
        <w:rPr>
          <w:rFonts w:asciiTheme="minorHAnsi" w:hAnsiTheme="minorHAnsi"/>
          <w:sz w:val="22"/>
          <w:szCs w:val="22"/>
        </w:rPr>
      </w:pPr>
    </w:p>
    <w:p w14:paraId="59D6DAB5" w14:textId="77777777" w:rsidR="00637282" w:rsidRPr="00152E0B" w:rsidRDefault="00637282" w:rsidP="00FF6361">
      <w:pPr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sz w:val="22"/>
          <w:szCs w:val="22"/>
        </w:rPr>
        <w:t>Indicar información que sea relevante, y que no se encuentre detallada en la presente notificación sea del dispositivo o del evento adverso, en el caso de necesitar ampliar la información se puede utilizar una hoja adicional.</w:t>
      </w:r>
    </w:p>
    <w:p w14:paraId="229143CC" w14:textId="77777777" w:rsidR="00637282" w:rsidRPr="00152E0B" w:rsidRDefault="00637282" w:rsidP="00637282">
      <w:pPr>
        <w:pStyle w:val="Prrafodelista"/>
        <w:spacing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39E2AE1E" w14:textId="4C596E73" w:rsidR="00637282" w:rsidRPr="00152E0B" w:rsidRDefault="00152E0B" w:rsidP="00637282">
      <w:pPr>
        <w:jc w:val="both"/>
        <w:rPr>
          <w:rFonts w:asciiTheme="minorHAnsi" w:hAnsiTheme="minorHAnsi"/>
          <w:b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SECCIÓN</w:t>
      </w:r>
      <w:r w:rsidR="00637282" w:rsidRPr="00152E0B">
        <w:rPr>
          <w:rFonts w:asciiTheme="minorHAnsi" w:hAnsiTheme="minorHAnsi"/>
          <w:b/>
          <w:sz w:val="22"/>
          <w:szCs w:val="22"/>
        </w:rPr>
        <w:t xml:space="preserve"> F: IDENTI</w:t>
      </w:r>
      <w:r w:rsidRPr="00152E0B">
        <w:rPr>
          <w:rFonts w:asciiTheme="minorHAnsi" w:hAnsiTheme="minorHAnsi"/>
          <w:b/>
          <w:sz w:val="22"/>
          <w:szCs w:val="22"/>
        </w:rPr>
        <w:t>FI</w:t>
      </w:r>
      <w:r w:rsidR="00637282" w:rsidRPr="00152E0B">
        <w:rPr>
          <w:rFonts w:asciiTheme="minorHAnsi" w:hAnsiTheme="minorHAnsi"/>
          <w:b/>
          <w:sz w:val="22"/>
          <w:szCs w:val="22"/>
        </w:rPr>
        <w:t>CACIÓN DEL NOTIFICADOR</w:t>
      </w:r>
    </w:p>
    <w:p w14:paraId="483E99E7" w14:textId="77777777" w:rsidR="00637282" w:rsidRPr="00152E0B" w:rsidRDefault="00637282" w:rsidP="00637282">
      <w:pPr>
        <w:jc w:val="both"/>
        <w:rPr>
          <w:rFonts w:asciiTheme="minorHAnsi" w:hAnsiTheme="minorHAnsi"/>
          <w:sz w:val="22"/>
          <w:szCs w:val="22"/>
        </w:rPr>
      </w:pPr>
    </w:p>
    <w:p w14:paraId="24A30710" w14:textId="1E26CFC5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Nombre:</w:t>
      </w:r>
      <w:r w:rsidRPr="00152E0B">
        <w:rPr>
          <w:rFonts w:asciiTheme="minorHAnsi" w:hAnsiTheme="minorHAnsi"/>
          <w:sz w:val="22"/>
          <w:szCs w:val="22"/>
        </w:rPr>
        <w:t xml:space="preserve"> Indicar el nombre del profesional de su institución (reportante primario) que identifica y notifica el evento adverso al responsable de </w:t>
      </w:r>
      <w:r w:rsidR="00F8770D" w:rsidRPr="00152E0B">
        <w:rPr>
          <w:rFonts w:asciiTheme="minorHAnsi" w:hAnsiTheme="minorHAnsi"/>
          <w:sz w:val="22"/>
          <w:szCs w:val="22"/>
        </w:rPr>
        <w:t>Tecnovigilancia</w:t>
      </w:r>
      <w:r w:rsidRPr="00152E0B">
        <w:rPr>
          <w:rFonts w:asciiTheme="minorHAnsi" w:hAnsiTheme="minorHAnsi"/>
          <w:sz w:val="22"/>
          <w:szCs w:val="22"/>
        </w:rPr>
        <w:t>.</w:t>
      </w:r>
    </w:p>
    <w:p w14:paraId="1D52C9FB" w14:textId="77777777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Profesión:</w:t>
      </w:r>
      <w:r w:rsidRPr="00152E0B">
        <w:rPr>
          <w:rFonts w:asciiTheme="minorHAnsi" w:hAnsiTheme="minorHAnsi"/>
          <w:sz w:val="22"/>
          <w:szCs w:val="22"/>
        </w:rPr>
        <w:t xml:space="preserve"> Indicar la profesión del reportante primario.</w:t>
      </w:r>
    </w:p>
    <w:p w14:paraId="0C1B5B82" w14:textId="3F9FF3F9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Establecimiento/servicio de salud a la que pertenece:</w:t>
      </w:r>
      <w:r w:rsidRPr="00152E0B">
        <w:rPr>
          <w:rFonts w:asciiTheme="minorHAnsi" w:hAnsiTheme="minorHAnsi"/>
          <w:sz w:val="22"/>
          <w:szCs w:val="22"/>
        </w:rPr>
        <w:t xml:space="preserve"> Nomb</w:t>
      </w:r>
      <w:r w:rsidR="009F4C69" w:rsidRPr="00152E0B">
        <w:rPr>
          <w:rFonts w:asciiTheme="minorHAnsi" w:hAnsiTheme="minorHAnsi"/>
          <w:sz w:val="22"/>
          <w:szCs w:val="22"/>
        </w:rPr>
        <w:t xml:space="preserve">re del área a la cual pertenece </w:t>
      </w:r>
      <w:r w:rsidRPr="00152E0B">
        <w:rPr>
          <w:rFonts w:asciiTheme="minorHAnsi" w:hAnsiTheme="minorHAnsi"/>
          <w:sz w:val="22"/>
          <w:szCs w:val="22"/>
        </w:rPr>
        <w:t>al reportante.</w:t>
      </w:r>
    </w:p>
    <w:p w14:paraId="10923BFB" w14:textId="77777777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Dirección:</w:t>
      </w:r>
      <w:r w:rsidRPr="00152E0B">
        <w:rPr>
          <w:rFonts w:asciiTheme="minorHAnsi" w:hAnsiTheme="minorHAnsi"/>
          <w:sz w:val="22"/>
          <w:szCs w:val="22"/>
        </w:rPr>
        <w:t xml:space="preserve"> Dirección de domicilio de la organización. No diligenciar la dirección de residencia o personal.</w:t>
      </w:r>
    </w:p>
    <w:p w14:paraId="5513D709" w14:textId="77777777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Teléfono:</w:t>
      </w:r>
      <w:r w:rsidRPr="00152E0B">
        <w:rPr>
          <w:rFonts w:asciiTheme="minorHAnsi" w:hAnsiTheme="minorHAnsi"/>
          <w:sz w:val="22"/>
          <w:szCs w:val="22"/>
        </w:rPr>
        <w:t xml:space="preserve"> Teléfono de contacto fijo de la organización o número de celular</w:t>
      </w:r>
    </w:p>
    <w:p w14:paraId="752D5FB7" w14:textId="77777777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Email:</w:t>
      </w:r>
      <w:r w:rsidRPr="00152E0B">
        <w:rPr>
          <w:rFonts w:asciiTheme="minorHAnsi" w:hAnsiTheme="minorHAnsi"/>
          <w:sz w:val="22"/>
          <w:szCs w:val="22"/>
        </w:rPr>
        <w:t xml:space="preserve"> Indicar el correo electrónico del reportante. </w:t>
      </w:r>
    </w:p>
    <w:p w14:paraId="68BDDB73" w14:textId="77777777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Fecha de notificación:</w:t>
      </w:r>
      <w:r w:rsidRPr="00152E0B">
        <w:rPr>
          <w:rFonts w:asciiTheme="minorHAnsi" w:hAnsiTheme="minorHAnsi"/>
          <w:sz w:val="22"/>
          <w:szCs w:val="22"/>
        </w:rPr>
        <w:t xml:space="preserve"> Indicar la fecha de reporte del evento indicando día, mes y el año.</w:t>
      </w:r>
    </w:p>
    <w:p w14:paraId="5698C13D" w14:textId="71B79563" w:rsidR="00637282" w:rsidRPr="00152E0B" w:rsidRDefault="00637282" w:rsidP="00100B50">
      <w:pPr>
        <w:pStyle w:val="Prrafodelista"/>
        <w:numPr>
          <w:ilvl w:val="0"/>
          <w:numId w:val="10"/>
        </w:numPr>
        <w:spacing w:after="0" w:afterAutospacing="0"/>
        <w:jc w:val="both"/>
        <w:rPr>
          <w:rFonts w:asciiTheme="minorHAnsi" w:hAnsiTheme="minorHAnsi"/>
          <w:sz w:val="22"/>
          <w:szCs w:val="22"/>
        </w:rPr>
      </w:pPr>
      <w:r w:rsidRPr="00152E0B">
        <w:rPr>
          <w:rFonts w:asciiTheme="minorHAnsi" w:hAnsiTheme="minorHAnsi"/>
          <w:b/>
          <w:sz w:val="22"/>
          <w:szCs w:val="22"/>
        </w:rPr>
        <w:t>Firma del Notificador:</w:t>
      </w:r>
      <w:r w:rsidRPr="00152E0B">
        <w:rPr>
          <w:rFonts w:asciiTheme="minorHAnsi" w:hAnsiTheme="minorHAnsi"/>
          <w:sz w:val="22"/>
          <w:szCs w:val="22"/>
        </w:rPr>
        <w:t xml:space="preserve"> El notificado</w:t>
      </w:r>
      <w:r w:rsidR="002E3CCC">
        <w:rPr>
          <w:rFonts w:asciiTheme="minorHAnsi" w:hAnsiTheme="minorHAnsi"/>
          <w:sz w:val="22"/>
          <w:szCs w:val="22"/>
        </w:rPr>
        <w:t>r</w:t>
      </w:r>
      <w:r w:rsidRPr="00152E0B">
        <w:rPr>
          <w:rFonts w:asciiTheme="minorHAnsi" w:hAnsiTheme="minorHAnsi"/>
          <w:sz w:val="22"/>
          <w:szCs w:val="22"/>
        </w:rPr>
        <w:t xml:space="preserve"> debe firmar.</w:t>
      </w:r>
    </w:p>
    <w:p w14:paraId="3D3A21AB" w14:textId="77777777" w:rsidR="00637282" w:rsidRPr="00152E0B" w:rsidRDefault="00637282" w:rsidP="00637282">
      <w:pPr>
        <w:ind w:left="360"/>
        <w:jc w:val="both"/>
        <w:rPr>
          <w:rFonts w:asciiTheme="minorHAnsi" w:hAnsiTheme="minorHAnsi"/>
          <w:sz w:val="22"/>
          <w:szCs w:val="22"/>
        </w:rPr>
      </w:pPr>
    </w:p>
    <w:p w14:paraId="1D3F2D0F" w14:textId="06054CAB" w:rsidR="00875E78" w:rsidRPr="00152E0B" w:rsidRDefault="00A40DE2" w:rsidP="00ED44B7">
      <w:pPr>
        <w:pStyle w:val="Titulo1"/>
        <w:numPr>
          <w:ilvl w:val="0"/>
          <w:numId w:val="0"/>
        </w:numPr>
        <w:spacing w:line="240" w:lineRule="auto"/>
        <w:ind w:left="568"/>
        <w:rPr>
          <w:b w:val="0"/>
          <w:i/>
          <w:lang w:val="es-EC"/>
        </w:rPr>
      </w:pPr>
      <w:r w:rsidRPr="00152E0B">
        <w:rPr>
          <w:b w:val="0"/>
          <w:i/>
          <w:lang w:val="es-EC"/>
        </w:rPr>
        <w:t>Una vez llena la tarjeta de Notificación de Tecnovigilancia en</w:t>
      </w:r>
      <w:r w:rsidR="00002D3F" w:rsidRPr="00152E0B">
        <w:rPr>
          <w:b w:val="0"/>
          <w:i/>
          <w:lang w:val="es-EC"/>
        </w:rPr>
        <w:t>tregar</w:t>
      </w:r>
      <w:r w:rsidRPr="00152E0B">
        <w:rPr>
          <w:b w:val="0"/>
          <w:i/>
          <w:lang w:val="es-EC"/>
        </w:rPr>
        <w:t xml:space="preserve"> a la Agencia Nacional de Regulación, Control y Vigilancia Sanitaria </w:t>
      </w:r>
      <w:r w:rsidR="00002D3F" w:rsidRPr="00152E0B">
        <w:rPr>
          <w:b w:val="0"/>
          <w:i/>
          <w:lang w:val="es-EC"/>
        </w:rPr>
        <w:t>ARCSA, esta entrega</w:t>
      </w:r>
      <w:r w:rsidRPr="00152E0B">
        <w:rPr>
          <w:b w:val="0"/>
          <w:i/>
          <w:lang w:val="es-EC"/>
        </w:rPr>
        <w:t xml:space="preserve">  puede hacerse por dos </w:t>
      </w:r>
      <w:r w:rsidR="00002D3F" w:rsidRPr="00152E0B">
        <w:rPr>
          <w:b w:val="0"/>
          <w:i/>
          <w:lang w:val="es-EC"/>
        </w:rPr>
        <w:t>vías</w:t>
      </w:r>
      <w:r w:rsidRPr="00152E0B">
        <w:rPr>
          <w:b w:val="0"/>
          <w:i/>
          <w:lang w:val="es-EC"/>
        </w:rPr>
        <w:t>:</w:t>
      </w:r>
    </w:p>
    <w:p w14:paraId="115C9DA6" w14:textId="29E56B41" w:rsidR="00A40DE2" w:rsidRPr="00152E0B" w:rsidRDefault="00002D3F" w:rsidP="00100B50">
      <w:pPr>
        <w:pStyle w:val="Titulo1"/>
        <w:numPr>
          <w:ilvl w:val="1"/>
          <w:numId w:val="9"/>
        </w:numPr>
        <w:spacing w:line="240" w:lineRule="auto"/>
        <w:rPr>
          <w:b w:val="0"/>
          <w:lang w:val="es-EC"/>
        </w:rPr>
      </w:pPr>
      <w:r w:rsidRPr="00152E0B">
        <w:rPr>
          <w:b w:val="0"/>
          <w:lang w:val="es-EC"/>
        </w:rPr>
        <w:t xml:space="preserve">Electrónica: Para lo cual escanear el documento, adjuntar el archivo  y enviar al correo </w:t>
      </w:r>
      <w:hyperlink r:id="rId10" w:history="1">
        <w:r w:rsidR="001266E6" w:rsidRPr="00152E0B">
          <w:rPr>
            <w:rStyle w:val="Hipervnculo"/>
            <w:lang w:val="es-EC"/>
          </w:rPr>
          <w:t>farmaco.vigilancia@controlsanitario.gob.ec</w:t>
        </w:r>
      </w:hyperlink>
      <w:r w:rsidRPr="00152E0B">
        <w:rPr>
          <w:rStyle w:val="Hipervnculo"/>
          <w:lang w:val="es-EC"/>
        </w:rPr>
        <w:t>.</w:t>
      </w:r>
    </w:p>
    <w:p w14:paraId="37A60EE1" w14:textId="09CCE41A" w:rsidR="00B11AC2" w:rsidRPr="00E80E6A" w:rsidRDefault="00002D3F" w:rsidP="00E80E6A">
      <w:pPr>
        <w:pStyle w:val="Titulo1"/>
        <w:numPr>
          <w:ilvl w:val="1"/>
          <w:numId w:val="9"/>
        </w:numPr>
        <w:tabs>
          <w:tab w:val="left" w:pos="5954"/>
        </w:tabs>
        <w:spacing w:line="240" w:lineRule="auto"/>
        <w:rPr>
          <w:b w:val="0"/>
          <w:lang w:val="es-EC"/>
        </w:rPr>
      </w:pPr>
      <w:r w:rsidRPr="00152E0B">
        <w:rPr>
          <w:b w:val="0"/>
          <w:lang w:val="es-EC"/>
        </w:rPr>
        <w:t xml:space="preserve">Físico: Acercarse a la Secretaría de la Agencia Nacional de Regulación, Control y Vigilancia Sanitaria – ARCSA y entregar la tarjeta </w:t>
      </w:r>
      <w:r w:rsidR="00E80E6A">
        <w:rPr>
          <w:b w:val="0"/>
          <w:lang w:val="es-EC"/>
        </w:rPr>
        <w:t xml:space="preserve">de Notificación correspondiente. </w:t>
      </w:r>
      <w:r w:rsidR="00B11AC2" w:rsidRPr="00E80E6A">
        <w:rPr>
          <w:b w:val="0"/>
          <w:lang w:val="es-EC"/>
        </w:rPr>
        <w:t>Llevar el formulario de entrega de notificación de Tecnovigilancia.</w:t>
      </w:r>
    </w:p>
    <w:sectPr w:rsidR="00B11AC2" w:rsidRPr="00E80E6A" w:rsidSect="00AF5F8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81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09FA0" w14:textId="77777777" w:rsidR="003A4933" w:rsidRDefault="003A4933" w:rsidP="00FB224F">
      <w:r>
        <w:separator/>
      </w:r>
    </w:p>
  </w:endnote>
  <w:endnote w:type="continuationSeparator" w:id="0">
    <w:p w14:paraId="77621104" w14:textId="77777777" w:rsidR="003A4933" w:rsidRDefault="003A4933" w:rsidP="00FB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1D88E" w14:textId="77777777" w:rsidR="008F3C5E" w:rsidRPr="00A108F2" w:rsidRDefault="008F3C5E" w:rsidP="004C566D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222A35" w:themeColor="text2" w:themeShade="80"/>
      </w:rPr>
    </w:pPr>
    <w:r w:rsidRPr="00A108F2">
      <w:rPr>
        <w:rFonts w:ascii="Calibri" w:hAnsi="Calibri" w:cs="Calibri"/>
        <w:color w:val="8496B0" w:themeColor="text2" w:themeTint="99"/>
        <w:spacing w:val="60"/>
        <w:lang w:val="es-ES"/>
      </w:rPr>
      <w:t>Página</w:t>
    </w:r>
    <w:r w:rsidRPr="00A108F2">
      <w:rPr>
        <w:rFonts w:ascii="Calibri" w:hAnsi="Calibri" w:cs="Calibri"/>
        <w:color w:val="8496B0" w:themeColor="text2" w:themeTint="99"/>
        <w:lang w:val="es-ES"/>
      </w:rPr>
      <w:t xml:space="preserve"> </w:t>
    </w:r>
    <w:r w:rsidRPr="00A108F2">
      <w:rPr>
        <w:rFonts w:ascii="Calibri" w:hAnsi="Calibri" w:cs="Calibri"/>
        <w:color w:val="323E4F" w:themeColor="text2" w:themeShade="BF"/>
      </w:rPr>
      <w:fldChar w:fldCharType="begin"/>
    </w:r>
    <w:r w:rsidRPr="00A108F2">
      <w:rPr>
        <w:rFonts w:ascii="Calibri" w:hAnsi="Calibri" w:cs="Calibri"/>
        <w:color w:val="323E4F" w:themeColor="text2" w:themeShade="BF"/>
      </w:rPr>
      <w:instrText>PAGE   \* MERGEFORMAT</w:instrText>
    </w:r>
    <w:r w:rsidRPr="00A108F2">
      <w:rPr>
        <w:rFonts w:ascii="Calibri" w:hAnsi="Calibri" w:cs="Calibri"/>
        <w:color w:val="323E4F" w:themeColor="text2" w:themeShade="BF"/>
      </w:rPr>
      <w:fldChar w:fldCharType="separate"/>
    </w:r>
    <w:r w:rsidR="00C3628E" w:rsidRPr="00C3628E">
      <w:rPr>
        <w:rFonts w:ascii="Calibri" w:hAnsi="Calibri" w:cs="Calibri"/>
        <w:noProof/>
        <w:color w:val="323E4F" w:themeColor="text2" w:themeShade="BF"/>
        <w:lang w:val="es-ES"/>
      </w:rPr>
      <w:t>6</w:t>
    </w:r>
    <w:r w:rsidRPr="00A108F2">
      <w:rPr>
        <w:rFonts w:ascii="Calibri" w:hAnsi="Calibri" w:cs="Calibri"/>
        <w:color w:val="323E4F" w:themeColor="text2" w:themeShade="BF"/>
      </w:rPr>
      <w:fldChar w:fldCharType="end"/>
    </w:r>
    <w:r w:rsidRPr="00A108F2">
      <w:rPr>
        <w:rFonts w:ascii="Calibri" w:hAnsi="Calibri" w:cs="Calibri"/>
        <w:color w:val="323E4F" w:themeColor="text2" w:themeShade="BF"/>
        <w:lang w:val="es-ES"/>
      </w:rPr>
      <w:t xml:space="preserve"> | </w:t>
    </w:r>
    <w:r w:rsidRPr="00A108F2">
      <w:rPr>
        <w:rFonts w:ascii="Calibri" w:hAnsi="Calibri" w:cs="Calibri"/>
        <w:color w:val="323E4F" w:themeColor="text2" w:themeShade="BF"/>
      </w:rPr>
      <w:fldChar w:fldCharType="begin"/>
    </w:r>
    <w:r w:rsidRPr="00A108F2">
      <w:rPr>
        <w:rFonts w:ascii="Calibri" w:hAnsi="Calibri" w:cs="Calibri"/>
        <w:color w:val="323E4F" w:themeColor="text2" w:themeShade="BF"/>
      </w:rPr>
      <w:instrText>NUMPAGES  \* Arabic  \* MERGEFORMAT</w:instrText>
    </w:r>
    <w:r w:rsidRPr="00A108F2">
      <w:rPr>
        <w:rFonts w:ascii="Calibri" w:hAnsi="Calibri" w:cs="Calibri"/>
        <w:color w:val="323E4F" w:themeColor="text2" w:themeShade="BF"/>
      </w:rPr>
      <w:fldChar w:fldCharType="separate"/>
    </w:r>
    <w:r w:rsidR="00C3628E" w:rsidRPr="00C3628E">
      <w:rPr>
        <w:rFonts w:ascii="Calibri" w:hAnsi="Calibri" w:cs="Calibri"/>
        <w:noProof/>
        <w:color w:val="323E4F" w:themeColor="text2" w:themeShade="BF"/>
        <w:lang w:val="es-ES"/>
      </w:rPr>
      <w:t>6</w:t>
    </w:r>
    <w:r w:rsidRPr="00A108F2">
      <w:rPr>
        <w:rFonts w:ascii="Calibri" w:hAnsi="Calibri" w:cs="Calibri"/>
        <w:color w:val="323E4F" w:themeColor="text2" w:themeShade="BF"/>
      </w:rPr>
      <w:fldChar w:fldCharType="end"/>
    </w:r>
  </w:p>
  <w:p w14:paraId="00CF9093" w14:textId="25405156" w:rsidR="008F3C5E" w:rsidRPr="00A108F2" w:rsidRDefault="00A108F2">
    <w:pPr>
      <w:pStyle w:val="Piedepgina"/>
      <w:rPr>
        <w:rFonts w:ascii="Calibri" w:hAnsi="Calibri" w:cs="Calibri"/>
        <w:sz w:val="18"/>
        <w:szCs w:val="18"/>
      </w:rPr>
    </w:pPr>
    <w:r w:rsidRPr="00A108F2">
      <w:rPr>
        <w:rFonts w:ascii="Calibri" w:hAnsi="Calibri" w:cs="Calibri"/>
        <w:sz w:val="18"/>
        <w:szCs w:val="18"/>
      </w:rPr>
      <w:t>FE-B.5.1.9-DM-01-01/V1.0/MARZO2018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B5C29" w14:textId="43A56DA6" w:rsidR="002B5328" w:rsidRPr="00A108F2" w:rsidRDefault="002B5328" w:rsidP="002B5328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rFonts w:ascii="Calibri" w:hAnsi="Calibri" w:cs="Calibri"/>
        <w:color w:val="222A35" w:themeColor="text2" w:themeShade="80"/>
      </w:rPr>
    </w:pPr>
    <w:r w:rsidRPr="002B5328">
      <w:rPr>
        <w:rFonts w:ascii="Calibri" w:hAnsi="Calibri" w:cs="Calibri"/>
        <w:color w:val="8496B0" w:themeColor="text2" w:themeTint="99"/>
        <w:spacing w:val="60"/>
        <w:lang w:val="es-ES"/>
      </w:rPr>
      <w:t xml:space="preserve"> </w:t>
    </w:r>
    <w:r w:rsidRPr="00A108F2">
      <w:rPr>
        <w:rFonts w:ascii="Calibri" w:hAnsi="Calibri" w:cs="Calibri"/>
        <w:color w:val="8496B0" w:themeColor="text2" w:themeTint="99"/>
        <w:spacing w:val="60"/>
        <w:lang w:val="es-ES"/>
      </w:rPr>
      <w:t>Página</w:t>
    </w:r>
    <w:r w:rsidRPr="00A108F2">
      <w:rPr>
        <w:rFonts w:ascii="Calibri" w:hAnsi="Calibri" w:cs="Calibri"/>
        <w:color w:val="8496B0" w:themeColor="text2" w:themeTint="99"/>
        <w:lang w:val="es-ES"/>
      </w:rPr>
      <w:t xml:space="preserve"> </w:t>
    </w:r>
    <w:r w:rsidRPr="00A108F2">
      <w:rPr>
        <w:rFonts w:ascii="Calibri" w:hAnsi="Calibri" w:cs="Calibri"/>
        <w:color w:val="323E4F" w:themeColor="text2" w:themeShade="BF"/>
      </w:rPr>
      <w:fldChar w:fldCharType="begin"/>
    </w:r>
    <w:r w:rsidRPr="00A108F2">
      <w:rPr>
        <w:rFonts w:ascii="Calibri" w:hAnsi="Calibri" w:cs="Calibri"/>
        <w:color w:val="323E4F" w:themeColor="text2" w:themeShade="BF"/>
      </w:rPr>
      <w:instrText>PAGE   \* MERGEFORMAT</w:instrText>
    </w:r>
    <w:r w:rsidRPr="00A108F2">
      <w:rPr>
        <w:rFonts w:ascii="Calibri" w:hAnsi="Calibri" w:cs="Calibri"/>
        <w:color w:val="323E4F" w:themeColor="text2" w:themeShade="BF"/>
      </w:rPr>
      <w:fldChar w:fldCharType="separate"/>
    </w:r>
    <w:r w:rsidR="00C3628E" w:rsidRPr="00C3628E">
      <w:rPr>
        <w:rFonts w:ascii="Calibri" w:hAnsi="Calibri" w:cs="Calibri"/>
        <w:noProof/>
        <w:color w:val="323E4F" w:themeColor="text2" w:themeShade="BF"/>
        <w:lang w:val="es-ES"/>
      </w:rPr>
      <w:t>1</w:t>
    </w:r>
    <w:r w:rsidRPr="00A108F2">
      <w:rPr>
        <w:rFonts w:ascii="Calibri" w:hAnsi="Calibri" w:cs="Calibri"/>
        <w:color w:val="323E4F" w:themeColor="text2" w:themeShade="BF"/>
      </w:rPr>
      <w:fldChar w:fldCharType="end"/>
    </w:r>
    <w:r w:rsidRPr="00A108F2">
      <w:rPr>
        <w:rFonts w:ascii="Calibri" w:hAnsi="Calibri" w:cs="Calibri"/>
        <w:color w:val="323E4F" w:themeColor="text2" w:themeShade="BF"/>
        <w:lang w:val="es-ES"/>
      </w:rPr>
      <w:t xml:space="preserve"> | </w:t>
    </w:r>
    <w:r w:rsidRPr="00A108F2">
      <w:rPr>
        <w:rFonts w:ascii="Calibri" w:hAnsi="Calibri" w:cs="Calibri"/>
        <w:color w:val="323E4F" w:themeColor="text2" w:themeShade="BF"/>
      </w:rPr>
      <w:fldChar w:fldCharType="begin"/>
    </w:r>
    <w:r w:rsidRPr="00A108F2">
      <w:rPr>
        <w:rFonts w:ascii="Calibri" w:hAnsi="Calibri" w:cs="Calibri"/>
        <w:color w:val="323E4F" w:themeColor="text2" w:themeShade="BF"/>
      </w:rPr>
      <w:instrText>NUMPAGES  \* Arabic  \* MERGEFORMAT</w:instrText>
    </w:r>
    <w:r w:rsidRPr="00A108F2">
      <w:rPr>
        <w:rFonts w:ascii="Calibri" w:hAnsi="Calibri" w:cs="Calibri"/>
        <w:color w:val="323E4F" w:themeColor="text2" w:themeShade="BF"/>
      </w:rPr>
      <w:fldChar w:fldCharType="separate"/>
    </w:r>
    <w:r w:rsidR="00C3628E" w:rsidRPr="00C3628E">
      <w:rPr>
        <w:rFonts w:ascii="Calibri" w:hAnsi="Calibri" w:cs="Calibri"/>
        <w:noProof/>
        <w:color w:val="323E4F" w:themeColor="text2" w:themeShade="BF"/>
        <w:lang w:val="es-ES"/>
      </w:rPr>
      <w:t>1</w:t>
    </w:r>
    <w:r w:rsidRPr="00A108F2">
      <w:rPr>
        <w:rFonts w:ascii="Calibri" w:hAnsi="Calibri" w:cs="Calibri"/>
        <w:color w:val="323E4F" w:themeColor="text2" w:themeShade="BF"/>
      </w:rPr>
      <w:fldChar w:fldCharType="end"/>
    </w:r>
  </w:p>
  <w:p w14:paraId="737B6DA7" w14:textId="77777777" w:rsidR="002B5328" w:rsidRPr="00A108F2" w:rsidRDefault="002B5328" w:rsidP="002B5328">
    <w:pPr>
      <w:pStyle w:val="Piedepgina"/>
      <w:rPr>
        <w:rFonts w:ascii="Calibri" w:hAnsi="Calibri" w:cs="Calibri"/>
        <w:sz w:val="18"/>
        <w:szCs w:val="18"/>
      </w:rPr>
    </w:pPr>
    <w:r w:rsidRPr="00A108F2">
      <w:rPr>
        <w:rFonts w:ascii="Calibri" w:hAnsi="Calibri" w:cs="Calibri"/>
        <w:sz w:val="18"/>
        <w:szCs w:val="18"/>
      </w:rPr>
      <w:t>FE-B.5.1.9-DM-01-01/V1.0/MARZO2018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73162" w14:textId="77777777" w:rsidR="003A4933" w:rsidRDefault="003A4933" w:rsidP="00FB224F">
      <w:r>
        <w:separator/>
      </w:r>
    </w:p>
  </w:footnote>
  <w:footnote w:type="continuationSeparator" w:id="0">
    <w:p w14:paraId="1806F893" w14:textId="77777777" w:rsidR="003A4933" w:rsidRDefault="003A4933" w:rsidP="00FB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3593" w14:textId="36DAF2D8" w:rsidR="007E3CF1" w:rsidRDefault="00C3628E">
    <w:pPr>
      <w:pStyle w:val="Encabezado"/>
    </w:pPr>
    <w:r>
      <w:rPr>
        <w:noProof/>
      </w:rPr>
      <w:pict w14:anchorId="64128D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37687" o:spid="_x0000_s2050" type="#_x0000_t136" style="position:absolute;margin-left:0;margin-top:0;width:590.25pt;height:147.55pt;rotation:315;z-index:-25165670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4829" w14:textId="77777777" w:rsidR="00A108F2" w:rsidRPr="00A108F2" w:rsidRDefault="00A108F2" w:rsidP="004B0CF6">
    <w:pPr>
      <w:jc w:val="center"/>
      <w:rPr>
        <w:rFonts w:ascii="Calibri" w:hAnsi="Calibri" w:cs="Calibri"/>
        <w:color w:val="1F4E79" w:themeColor="accent1" w:themeShade="80"/>
        <w:sz w:val="18"/>
        <w:szCs w:val="18"/>
        <w:lang w:eastAsia="en-US"/>
      </w:rPr>
    </w:pPr>
    <w:r w:rsidRPr="00A108F2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>Anexo1</w:t>
    </w:r>
  </w:p>
  <w:p w14:paraId="084C1698" w14:textId="47A41F64" w:rsidR="00A108F2" w:rsidRPr="00A108F2" w:rsidRDefault="00A108F2" w:rsidP="004B0CF6">
    <w:pPr>
      <w:jc w:val="center"/>
      <w:rPr>
        <w:b/>
        <w:color w:val="1F4E79" w:themeColor="accent1" w:themeShade="80"/>
        <w:sz w:val="18"/>
        <w:szCs w:val="18"/>
      </w:rPr>
    </w:pPr>
    <w:r w:rsidRPr="00A108F2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Formato de Reporte </w:t>
    </w:r>
    <w:r w:rsidRPr="00A108F2">
      <w:rPr>
        <w:rFonts w:ascii="Calibri" w:hAnsi="Calibri" w:cs="Calibri"/>
        <w:b/>
        <w:color w:val="1F4E79" w:themeColor="accent1" w:themeShade="80"/>
        <w:sz w:val="18"/>
        <w:szCs w:val="18"/>
        <w:lang w:eastAsia="en-US"/>
      </w:rPr>
      <w:t>Inmediato</w:t>
    </w:r>
    <w:r w:rsidRPr="00A108F2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 de Eventos o Incidentes Adversos </w:t>
    </w:r>
    <w:r w:rsidRPr="00A108F2">
      <w:rPr>
        <w:rFonts w:ascii="Calibri" w:hAnsi="Calibri" w:cs="Calibri"/>
        <w:b/>
        <w:color w:val="1F4E79" w:themeColor="accent1" w:themeShade="80"/>
        <w:sz w:val="18"/>
        <w:szCs w:val="18"/>
        <w:lang w:eastAsia="en-US"/>
      </w:rPr>
      <w:t>Serios</w:t>
    </w:r>
    <w:r w:rsidRPr="00A108F2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 de Dispositivos Médicos</w:t>
    </w:r>
  </w:p>
  <w:p w14:paraId="66960CC2" w14:textId="178BB16F" w:rsidR="004B0CF6" w:rsidRPr="00E53F2E" w:rsidRDefault="004B0CF6" w:rsidP="004B0CF6">
    <w:pPr>
      <w:jc w:val="center"/>
      <w:rPr>
        <w:noProof/>
        <w:sz w:val="28"/>
        <w:lang w:eastAsia="es-EC"/>
      </w:rPr>
    </w:pPr>
    <w:r w:rsidRPr="00E53F2E">
      <w:rPr>
        <w:noProof/>
        <w:sz w:val="28"/>
        <w:lang w:eastAsia="es-EC"/>
      </w:rPr>
      <w:drawing>
        <wp:anchor distT="0" distB="0" distL="114300" distR="114300" simplePos="0" relativeHeight="251658752" behindDoc="0" locked="0" layoutInCell="1" allowOverlap="1" wp14:anchorId="32DAE2B2" wp14:editId="12379318">
          <wp:simplePos x="0" y="0"/>
          <wp:positionH relativeFrom="column">
            <wp:posOffset>6082665</wp:posOffset>
          </wp:positionH>
          <wp:positionV relativeFrom="paragraph">
            <wp:posOffset>-65405</wp:posOffset>
          </wp:positionV>
          <wp:extent cx="619760" cy="475615"/>
          <wp:effectExtent l="0" t="0" r="8890" b="635"/>
          <wp:wrapSquare wrapText="bothSides"/>
          <wp:docPr id="12" name="Imagen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F2E">
      <w:rPr>
        <w:b/>
        <w:noProof/>
        <w:sz w:val="36"/>
        <w:lang w:eastAsia="es-EC"/>
      </w:rPr>
      <w:drawing>
        <wp:anchor distT="0" distB="0" distL="114300" distR="114300" simplePos="0" relativeHeight="251657728" behindDoc="0" locked="0" layoutInCell="1" allowOverlap="1" wp14:anchorId="7912BDAE" wp14:editId="5F03C4BB">
          <wp:simplePos x="0" y="0"/>
          <wp:positionH relativeFrom="column">
            <wp:posOffset>-110490</wp:posOffset>
          </wp:positionH>
          <wp:positionV relativeFrom="paragraph">
            <wp:posOffset>-66675</wp:posOffset>
          </wp:positionV>
          <wp:extent cx="781050" cy="61087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3F2E">
      <w:rPr>
        <w:b/>
        <w:sz w:val="36"/>
      </w:rPr>
      <w:t>TECNOVIGILANCIA</w:t>
    </w:r>
    <w:r w:rsidRPr="00E53F2E">
      <w:rPr>
        <w:noProof/>
        <w:sz w:val="28"/>
        <w:lang w:eastAsia="es-EC"/>
      </w:rPr>
      <w:t xml:space="preserve"> </w:t>
    </w:r>
  </w:p>
  <w:p w14:paraId="2574562E" w14:textId="77777777" w:rsidR="004B0CF6" w:rsidRDefault="004B0CF6" w:rsidP="004B0CF6">
    <w:pPr>
      <w:pStyle w:val="Encabezado"/>
      <w:jc w:val="center"/>
    </w:pPr>
    <w:r>
      <w:t xml:space="preserve">REPORTE INMEDIATO </w:t>
    </w:r>
    <w:r w:rsidRPr="00E53F2E">
      <w:t xml:space="preserve">DE </w:t>
    </w:r>
    <w:r>
      <w:t xml:space="preserve">EVENTOS O INCIDENTES ADVERSOS SERIOS </w:t>
    </w:r>
  </w:p>
  <w:p w14:paraId="7B1AE52B" w14:textId="77777777" w:rsidR="004B0CF6" w:rsidRDefault="004B0CF6" w:rsidP="004B0CF6">
    <w:pPr>
      <w:pStyle w:val="Encabezado"/>
      <w:jc w:val="center"/>
    </w:pPr>
    <w:r>
      <w:t>RELACIONADOS CON DISPOSITIVOS MÉDICOS DE USO HUMANO</w:t>
    </w:r>
  </w:p>
  <w:p w14:paraId="51D6A73E" w14:textId="77777777" w:rsidR="004B0CF6" w:rsidRPr="00E257DE" w:rsidRDefault="004B0CF6" w:rsidP="004B0CF6">
    <w:pPr>
      <w:pStyle w:val="Encabezado"/>
      <w:jc w:val="center"/>
      <w:rPr>
        <w:rFonts w:asciiTheme="minorHAnsi" w:eastAsia="Calibri" w:hAnsiTheme="minorHAnsi" w:cs="NimbusSanL"/>
        <w:i/>
        <w:color w:val="000000"/>
        <w:sz w:val="16"/>
        <w:lang w:eastAsia="es-EC"/>
      </w:rPr>
    </w:pPr>
    <w:r w:rsidRPr="00E257DE">
      <w:rPr>
        <w:rFonts w:asciiTheme="minorHAnsi" w:hAnsiTheme="minorHAnsi"/>
        <w:i/>
        <w:sz w:val="16"/>
      </w:rPr>
      <w:t xml:space="preserve">Uso para </w:t>
    </w:r>
    <w:r w:rsidRPr="00E257DE">
      <w:rPr>
        <w:rFonts w:asciiTheme="minorHAnsi" w:eastAsia="Calibri" w:hAnsiTheme="minorHAnsi" w:cs="NimbusSanL"/>
        <w:i/>
        <w:color w:val="000000"/>
        <w:sz w:val="16"/>
        <w:lang w:eastAsia="es-EC"/>
      </w:rPr>
      <w:t>establecimientos del sistema nacional de salud; establecimientos farmacéuticos y establecimientos de dispositivos médicos y reactivos bioquímicos de diagnóstico in vitro para uso humano; titulares del registro sanitario; profesionales de salud; pacientes y otras instituciones.</w:t>
    </w:r>
  </w:p>
  <w:p w14:paraId="7417F5AC" w14:textId="77777777" w:rsidR="00A03A5D" w:rsidRDefault="00A03A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F4EB1" w14:textId="7D934622" w:rsidR="00AF5F8F" w:rsidRDefault="00AF5F8F" w:rsidP="00AF5F8F">
    <w:pPr>
      <w:jc w:val="center"/>
      <w:rPr>
        <w:rFonts w:ascii="Calibri" w:hAnsi="Calibri" w:cs="Calibri"/>
        <w:color w:val="1F4E79" w:themeColor="accent1" w:themeShade="80"/>
        <w:sz w:val="18"/>
        <w:szCs w:val="18"/>
        <w:lang w:val="es-ES_tradnl"/>
      </w:rPr>
    </w:pPr>
    <w:r>
      <w:rPr>
        <w:rFonts w:ascii="Calibri" w:hAnsi="Calibri" w:cs="Calibri"/>
        <w:color w:val="1F4E79" w:themeColor="accent1" w:themeShade="80"/>
        <w:sz w:val="18"/>
        <w:szCs w:val="18"/>
        <w:lang w:val="es-ES_tradnl"/>
      </w:rPr>
      <w:t>Anexo 1</w:t>
    </w:r>
  </w:p>
  <w:p w14:paraId="5DBD4448" w14:textId="25EDADA1" w:rsidR="00AF5F8F" w:rsidRPr="00AF5F8F" w:rsidRDefault="00AF5F8F" w:rsidP="00AF5F8F">
    <w:pPr>
      <w:jc w:val="center"/>
      <w:rPr>
        <w:rFonts w:ascii="Calibri" w:hAnsi="Calibri" w:cs="Calibri"/>
        <w:color w:val="1F4E79" w:themeColor="accent1" w:themeShade="80"/>
        <w:sz w:val="18"/>
        <w:szCs w:val="18"/>
        <w:lang w:eastAsia="en-US"/>
      </w:rPr>
    </w:pPr>
    <w:r w:rsidRPr="00AF5F8F">
      <w:rPr>
        <w:rFonts w:ascii="Calibri" w:hAnsi="Calibri" w:cs="Calibri"/>
        <w:color w:val="1F4E79" w:themeColor="accent1" w:themeShade="80"/>
        <w:sz w:val="18"/>
        <w:szCs w:val="18"/>
        <w:lang w:val="es-ES_tradnl"/>
      </w:rPr>
      <w:t xml:space="preserve"> Formato de </w:t>
    </w:r>
    <w:r w:rsidRPr="00AF5F8F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Reporte </w:t>
    </w:r>
    <w:r w:rsidR="00530DA7">
      <w:rPr>
        <w:rFonts w:ascii="Calibri" w:hAnsi="Calibri" w:cs="Calibri"/>
        <w:b/>
        <w:color w:val="1F4E79" w:themeColor="accent1" w:themeShade="80"/>
        <w:sz w:val="18"/>
        <w:szCs w:val="18"/>
        <w:lang w:eastAsia="en-US"/>
      </w:rPr>
      <w:t xml:space="preserve">Inmediato </w:t>
    </w:r>
    <w:r w:rsidRPr="00AF5F8F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de Eventos o Incidentes Adversos </w:t>
    </w:r>
    <w:r w:rsidRPr="00AF5F8F">
      <w:rPr>
        <w:rFonts w:ascii="Calibri" w:hAnsi="Calibri" w:cs="Calibri"/>
        <w:b/>
        <w:color w:val="1F4E79" w:themeColor="accent1" w:themeShade="80"/>
        <w:sz w:val="18"/>
        <w:szCs w:val="18"/>
        <w:lang w:eastAsia="en-US"/>
      </w:rPr>
      <w:t>Serios</w:t>
    </w:r>
    <w:r w:rsidRPr="00AF5F8F">
      <w:rPr>
        <w:rFonts w:ascii="Calibri" w:hAnsi="Calibri" w:cs="Calibri"/>
        <w:color w:val="1F4E79" w:themeColor="accent1" w:themeShade="80"/>
        <w:sz w:val="18"/>
        <w:szCs w:val="18"/>
        <w:lang w:eastAsia="en-US"/>
      </w:rPr>
      <w:t xml:space="preserve"> de Dispositivos Médicos</w:t>
    </w:r>
  </w:p>
  <w:p w14:paraId="245255DF" w14:textId="03C78025" w:rsidR="008F3C5E" w:rsidRPr="00E53F2E" w:rsidRDefault="008F3C5E" w:rsidP="00E53F2E">
    <w:pPr>
      <w:jc w:val="center"/>
      <w:rPr>
        <w:noProof/>
        <w:sz w:val="28"/>
        <w:lang w:eastAsia="es-EC"/>
      </w:rPr>
    </w:pPr>
    <w:r w:rsidRPr="00E53F2E">
      <w:rPr>
        <w:noProof/>
        <w:sz w:val="28"/>
        <w:lang w:eastAsia="es-EC"/>
      </w:rPr>
      <w:drawing>
        <wp:anchor distT="0" distB="0" distL="114300" distR="114300" simplePos="0" relativeHeight="251656704" behindDoc="0" locked="0" layoutInCell="1" allowOverlap="1" wp14:anchorId="386A574B" wp14:editId="642C7B06">
          <wp:simplePos x="0" y="0"/>
          <wp:positionH relativeFrom="column">
            <wp:posOffset>6082665</wp:posOffset>
          </wp:positionH>
          <wp:positionV relativeFrom="paragraph">
            <wp:posOffset>-65405</wp:posOffset>
          </wp:positionV>
          <wp:extent cx="619760" cy="475615"/>
          <wp:effectExtent l="0" t="0" r="8890" b="635"/>
          <wp:wrapSquare wrapText="bothSides"/>
          <wp:docPr id="14" name="Imagen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F2E">
      <w:rPr>
        <w:b/>
        <w:noProof/>
        <w:sz w:val="36"/>
        <w:lang w:eastAsia="es-EC"/>
      </w:rPr>
      <w:drawing>
        <wp:anchor distT="0" distB="0" distL="114300" distR="114300" simplePos="0" relativeHeight="251655680" behindDoc="0" locked="0" layoutInCell="1" allowOverlap="1" wp14:anchorId="38FD1551" wp14:editId="5909B332">
          <wp:simplePos x="0" y="0"/>
          <wp:positionH relativeFrom="column">
            <wp:posOffset>-110490</wp:posOffset>
          </wp:positionH>
          <wp:positionV relativeFrom="paragraph">
            <wp:posOffset>-66675</wp:posOffset>
          </wp:positionV>
          <wp:extent cx="781050" cy="61087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3F2E">
      <w:rPr>
        <w:b/>
        <w:sz w:val="36"/>
      </w:rPr>
      <w:t>TECNOVIGILANCIA</w:t>
    </w:r>
    <w:r w:rsidRPr="00E53F2E">
      <w:rPr>
        <w:noProof/>
        <w:sz w:val="28"/>
        <w:lang w:eastAsia="es-EC"/>
      </w:rPr>
      <w:t xml:space="preserve"> </w:t>
    </w:r>
  </w:p>
  <w:p w14:paraId="7E2ADC92" w14:textId="77777777" w:rsidR="00E257DE" w:rsidRDefault="00E257DE" w:rsidP="00E53F2E">
    <w:pPr>
      <w:pStyle w:val="Encabezado"/>
      <w:jc w:val="center"/>
    </w:pPr>
    <w:r>
      <w:t xml:space="preserve">REPORTE INMEDIATO </w:t>
    </w:r>
    <w:r w:rsidR="008F3C5E" w:rsidRPr="00E53F2E">
      <w:t xml:space="preserve">DE </w:t>
    </w:r>
    <w:r w:rsidR="008F3C5E">
      <w:t xml:space="preserve">EVENTOS O INCIDENTES </w:t>
    </w:r>
    <w:r>
      <w:t xml:space="preserve">ADVERSOS SERIOS </w:t>
    </w:r>
  </w:p>
  <w:p w14:paraId="286BE672" w14:textId="4D5CD93B" w:rsidR="00E257DE" w:rsidRDefault="00E257DE" w:rsidP="00E53F2E">
    <w:pPr>
      <w:pStyle w:val="Encabezado"/>
      <w:jc w:val="center"/>
    </w:pPr>
    <w:r>
      <w:t xml:space="preserve">RELACIONADOS </w:t>
    </w:r>
    <w:r w:rsidR="008F3C5E">
      <w:t>CON DISPOSITIVOS MÉDICOS</w:t>
    </w:r>
    <w:r>
      <w:t xml:space="preserve"> DE USO HUMANO</w:t>
    </w:r>
  </w:p>
  <w:p w14:paraId="4618099C" w14:textId="78E3E95A" w:rsidR="00E257DE" w:rsidRPr="00E257DE" w:rsidRDefault="00E257DE" w:rsidP="00E257DE">
    <w:pPr>
      <w:pStyle w:val="Encabezado"/>
      <w:jc w:val="center"/>
      <w:rPr>
        <w:rFonts w:asciiTheme="minorHAnsi" w:eastAsia="Calibri" w:hAnsiTheme="minorHAnsi" w:cs="NimbusSanL"/>
        <w:i/>
        <w:color w:val="000000"/>
        <w:sz w:val="16"/>
        <w:lang w:eastAsia="es-EC"/>
      </w:rPr>
    </w:pPr>
    <w:r w:rsidRPr="00E257DE">
      <w:rPr>
        <w:rFonts w:asciiTheme="minorHAnsi" w:hAnsiTheme="minorHAnsi"/>
        <w:i/>
        <w:sz w:val="16"/>
      </w:rPr>
      <w:t xml:space="preserve">Uso para </w:t>
    </w:r>
    <w:r w:rsidRPr="00E257DE">
      <w:rPr>
        <w:rFonts w:asciiTheme="minorHAnsi" w:eastAsia="Calibri" w:hAnsiTheme="minorHAnsi" w:cs="NimbusSanL"/>
        <w:i/>
        <w:color w:val="000000"/>
        <w:sz w:val="16"/>
        <w:lang w:eastAsia="es-EC"/>
      </w:rPr>
      <w:t>establecimientos del sistema nacional de salud; establecimientos farmacéuticos y establecimientos de dispositivos médicos y reactivos bioquímicos de diagnóstico in vitro para uso humano; titulares del registro sanitario; profesionales de salud; pacientes y otras instituciones.</w:t>
    </w:r>
  </w:p>
  <w:p w14:paraId="5A3917DC" w14:textId="77777777" w:rsidR="00836F1D" w:rsidRDefault="00836F1D" w:rsidP="00E53F2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364B1E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78EE7A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03E27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FB84225"/>
    <w:multiLevelType w:val="multilevel"/>
    <w:tmpl w:val="697EA612"/>
    <w:lvl w:ilvl="0">
      <w:start w:val="1"/>
      <w:numFmt w:val="decimal"/>
      <w:pStyle w:val="Titulo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13362BCA"/>
    <w:multiLevelType w:val="hybridMultilevel"/>
    <w:tmpl w:val="1BF01E2A"/>
    <w:lvl w:ilvl="0" w:tplc="8A6248F4">
      <w:start w:val="1"/>
      <w:numFmt w:val="decimal"/>
      <w:pStyle w:val="Subt1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1682"/>
    <w:multiLevelType w:val="hybridMultilevel"/>
    <w:tmpl w:val="2F427C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67D2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0265C3"/>
    <w:multiLevelType w:val="hybridMultilevel"/>
    <w:tmpl w:val="22DE0B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5D51"/>
    <w:multiLevelType w:val="hybridMultilevel"/>
    <w:tmpl w:val="376814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5775C"/>
    <w:multiLevelType w:val="multilevel"/>
    <w:tmpl w:val="0C706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Subt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BF97505"/>
    <w:multiLevelType w:val="hybridMultilevel"/>
    <w:tmpl w:val="0A7CA644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D7C38"/>
    <w:multiLevelType w:val="hybridMultilevel"/>
    <w:tmpl w:val="4AB2EC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5709F"/>
    <w:multiLevelType w:val="hybridMultilevel"/>
    <w:tmpl w:val="F71A219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06238"/>
    <w:multiLevelType w:val="hybridMultilevel"/>
    <w:tmpl w:val="4AB2EC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11"/>
  </w:num>
  <w:num w:numId="10">
    <w:abstractNumId w:val="16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4F"/>
    <w:rsid w:val="0000047D"/>
    <w:rsid w:val="00000570"/>
    <w:rsid w:val="000021BB"/>
    <w:rsid w:val="00002878"/>
    <w:rsid w:val="00002A09"/>
    <w:rsid w:val="00002D3F"/>
    <w:rsid w:val="00003188"/>
    <w:rsid w:val="00003796"/>
    <w:rsid w:val="00003A7E"/>
    <w:rsid w:val="00004699"/>
    <w:rsid w:val="00004EFD"/>
    <w:rsid w:val="0000528E"/>
    <w:rsid w:val="000056A4"/>
    <w:rsid w:val="000064E4"/>
    <w:rsid w:val="00007088"/>
    <w:rsid w:val="00010092"/>
    <w:rsid w:val="000103C1"/>
    <w:rsid w:val="000108B5"/>
    <w:rsid w:val="00010D90"/>
    <w:rsid w:val="00010E59"/>
    <w:rsid w:val="000121DD"/>
    <w:rsid w:val="000121F1"/>
    <w:rsid w:val="000138B7"/>
    <w:rsid w:val="00014296"/>
    <w:rsid w:val="000166F2"/>
    <w:rsid w:val="000167B9"/>
    <w:rsid w:val="00016F0A"/>
    <w:rsid w:val="0001729D"/>
    <w:rsid w:val="000177DB"/>
    <w:rsid w:val="000179FA"/>
    <w:rsid w:val="00020BFC"/>
    <w:rsid w:val="00020CEC"/>
    <w:rsid w:val="00022044"/>
    <w:rsid w:val="00023F3F"/>
    <w:rsid w:val="000242CC"/>
    <w:rsid w:val="000244A6"/>
    <w:rsid w:val="00024929"/>
    <w:rsid w:val="000254DB"/>
    <w:rsid w:val="0002585E"/>
    <w:rsid w:val="00025D17"/>
    <w:rsid w:val="00025FF9"/>
    <w:rsid w:val="00026154"/>
    <w:rsid w:val="00026CFB"/>
    <w:rsid w:val="00027543"/>
    <w:rsid w:val="000276B2"/>
    <w:rsid w:val="0003029C"/>
    <w:rsid w:val="000307EB"/>
    <w:rsid w:val="00031A46"/>
    <w:rsid w:val="000324B8"/>
    <w:rsid w:val="000353E3"/>
    <w:rsid w:val="00036D36"/>
    <w:rsid w:val="000403DE"/>
    <w:rsid w:val="000407DC"/>
    <w:rsid w:val="00040D95"/>
    <w:rsid w:val="0004153B"/>
    <w:rsid w:val="00042701"/>
    <w:rsid w:val="00043C02"/>
    <w:rsid w:val="00043FBE"/>
    <w:rsid w:val="000442B2"/>
    <w:rsid w:val="00046652"/>
    <w:rsid w:val="000475EC"/>
    <w:rsid w:val="00047A54"/>
    <w:rsid w:val="0005015D"/>
    <w:rsid w:val="00050732"/>
    <w:rsid w:val="000518E4"/>
    <w:rsid w:val="00052129"/>
    <w:rsid w:val="000534AD"/>
    <w:rsid w:val="000536B3"/>
    <w:rsid w:val="00055720"/>
    <w:rsid w:val="00055C15"/>
    <w:rsid w:val="000563E5"/>
    <w:rsid w:val="00057364"/>
    <w:rsid w:val="00060427"/>
    <w:rsid w:val="000606E4"/>
    <w:rsid w:val="000622A0"/>
    <w:rsid w:val="0006669A"/>
    <w:rsid w:val="00067003"/>
    <w:rsid w:val="000674BE"/>
    <w:rsid w:val="00067612"/>
    <w:rsid w:val="00070D7D"/>
    <w:rsid w:val="00071C36"/>
    <w:rsid w:val="00071C5C"/>
    <w:rsid w:val="00072338"/>
    <w:rsid w:val="000738A1"/>
    <w:rsid w:val="000739E3"/>
    <w:rsid w:val="0007550A"/>
    <w:rsid w:val="00075E17"/>
    <w:rsid w:val="000762E4"/>
    <w:rsid w:val="000766BD"/>
    <w:rsid w:val="00077B97"/>
    <w:rsid w:val="00080FAF"/>
    <w:rsid w:val="00081011"/>
    <w:rsid w:val="00081174"/>
    <w:rsid w:val="00081A4F"/>
    <w:rsid w:val="00082B89"/>
    <w:rsid w:val="00082C8D"/>
    <w:rsid w:val="00082E87"/>
    <w:rsid w:val="00083B32"/>
    <w:rsid w:val="00084FDC"/>
    <w:rsid w:val="000852D3"/>
    <w:rsid w:val="00086CF3"/>
    <w:rsid w:val="00090DE3"/>
    <w:rsid w:val="00091490"/>
    <w:rsid w:val="00093021"/>
    <w:rsid w:val="000934D5"/>
    <w:rsid w:val="00093668"/>
    <w:rsid w:val="0009370E"/>
    <w:rsid w:val="00094635"/>
    <w:rsid w:val="00094C08"/>
    <w:rsid w:val="00095690"/>
    <w:rsid w:val="00095C9E"/>
    <w:rsid w:val="00097383"/>
    <w:rsid w:val="000A0625"/>
    <w:rsid w:val="000A1C7B"/>
    <w:rsid w:val="000A3D6C"/>
    <w:rsid w:val="000A3F1F"/>
    <w:rsid w:val="000A3F45"/>
    <w:rsid w:val="000A4442"/>
    <w:rsid w:val="000A44AD"/>
    <w:rsid w:val="000A5295"/>
    <w:rsid w:val="000A5501"/>
    <w:rsid w:val="000A5ECF"/>
    <w:rsid w:val="000A6789"/>
    <w:rsid w:val="000A6FBE"/>
    <w:rsid w:val="000B07F1"/>
    <w:rsid w:val="000B094A"/>
    <w:rsid w:val="000B0979"/>
    <w:rsid w:val="000B0CD1"/>
    <w:rsid w:val="000B1521"/>
    <w:rsid w:val="000B251F"/>
    <w:rsid w:val="000B2B26"/>
    <w:rsid w:val="000B2BCD"/>
    <w:rsid w:val="000B2DE9"/>
    <w:rsid w:val="000B4089"/>
    <w:rsid w:val="000B40B3"/>
    <w:rsid w:val="000B4679"/>
    <w:rsid w:val="000B52BB"/>
    <w:rsid w:val="000B66D6"/>
    <w:rsid w:val="000B6BE9"/>
    <w:rsid w:val="000B79D7"/>
    <w:rsid w:val="000B7C74"/>
    <w:rsid w:val="000B7D6D"/>
    <w:rsid w:val="000C1318"/>
    <w:rsid w:val="000C16C1"/>
    <w:rsid w:val="000C211A"/>
    <w:rsid w:val="000C258C"/>
    <w:rsid w:val="000C302A"/>
    <w:rsid w:val="000C34A0"/>
    <w:rsid w:val="000C3794"/>
    <w:rsid w:val="000C3A95"/>
    <w:rsid w:val="000C4189"/>
    <w:rsid w:val="000C4605"/>
    <w:rsid w:val="000C4954"/>
    <w:rsid w:val="000C5249"/>
    <w:rsid w:val="000C5CB3"/>
    <w:rsid w:val="000C5CC0"/>
    <w:rsid w:val="000C61FB"/>
    <w:rsid w:val="000D1B05"/>
    <w:rsid w:val="000D534C"/>
    <w:rsid w:val="000D6842"/>
    <w:rsid w:val="000D749E"/>
    <w:rsid w:val="000E046F"/>
    <w:rsid w:val="000E1307"/>
    <w:rsid w:val="000E14B4"/>
    <w:rsid w:val="000E1AD7"/>
    <w:rsid w:val="000E2678"/>
    <w:rsid w:val="000E2C23"/>
    <w:rsid w:val="000E3240"/>
    <w:rsid w:val="000E39DC"/>
    <w:rsid w:val="000E3C9A"/>
    <w:rsid w:val="000E4271"/>
    <w:rsid w:val="000F15AE"/>
    <w:rsid w:val="000F16CD"/>
    <w:rsid w:val="000F1EC4"/>
    <w:rsid w:val="000F21B5"/>
    <w:rsid w:val="000F3D2C"/>
    <w:rsid w:val="000F3E88"/>
    <w:rsid w:val="000F4449"/>
    <w:rsid w:val="000F5B54"/>
    <w:rsid w:val="000F5B56"/>
    <w:rsid w:val="000F6769"/>
    <w:rsid w:val="000F72C7"/>
    <w:rsid w:val="00100525"/>
    <w:rsid w:val="00100718"/>
    <w:rsid w:val="00100B50"/>
    <w:rsid w:val="0010181C"/>
    <w:rsid w:val="00102AD3"/>
    <w:rsid w:val="00103920"/>
    <w:rsid w:val="00104A8A"/>
    <w:rsid w:val="00106510"/>
    <w:rsid w:val="0010739A"/>
    <w:rsid w:val="001106CA"/>
    <w:rsid w:val="00110CC3"/>
    <w:rsid w:val="00110FD2"/>
    <w:rsid w:val="001124E6"/>
    <w:rsid w:val="00112E34"/>
    <w:rsid w:val="0011332E"/>
    <w:rsid w:val="00113659"/>
    <w:rsid w:val="00114197"/>
    <w:rsid w:val="001161A5"/>
    <w:rsid w:val="0012039C"/>
    <w:rsid w:val="001207F1"/>
    <w:rsid w:val="00120BE4"/>
    <w:rsid w:val="00121E49"/>
    <w:rsid w:val="0012204F"/>
    <w:rsid w:val="0012251B"/>
    <w:rsid w:val="0012297C"/>
    <w:rsid w:val="00122A71"/>
    <w:rsid w:val="00123769"/>
    <w:rsid w:val="001247D0"/>
    <w:rsid w:val="001266E6"/>
    <w:rsid w:val="00130088"/>
    <w:rsid w:val="00130C00"/>
    <w:rsid w:val="00131153"/>
    <w:rsid w:val="00131923"/>
    <w:rsid w:val="00132D62"/>
    <w:rsid w:val="001334F1"/>
    <w:rsid w:val="00133CB3"/>
    <w:rsid w:val="001355CE"/>
    <w:rsid w:val="00140199"/>
    <w:rsid w:val="00140EB1"/>
    <w:rsid w:val="00141414"/>
    <w:rsid w:val="001419FF"/>
    <w:rsid w:val="00142C01"/>
    <w:rsid w:val="00144861"/>
    <w:rsid w:val="00144E30"/>
    <w:rsid w:val="00144F23"/>
    <w:rsid w:val="00146025"/>
    <w:rsid w:val="00146558"/>
    <w:rsid w:val="00147207"/>
    <w:rsid w:val="00150A04"/>
    <w:rsid w:val="00151DF8"/>
    <w:rsid w:val="00151ECE"/>
    <w:rsid w:val="00152D57"/>
    <w:rsid w:val="00152E0B"/>
    <w:rsid w:val="00152E14"/>
    <w:rsid w:val="0015554F"/>
    <w:rsid w:val="00157809"/>
    <w:rsid w:val="00160443"/>
    <w:rsid w:val="001604CF"/>
    <w:rsid w:val="00161EB5"/>
    <w:rsid w:val="0016364A"/>
    <w:rsid w:val="00163C59"/>
    <w:rsid w:val="00163FA7"/>
    <w:rsid w:val="001654C3"/>
    <w:rsid w:val="0016640B"/>
    <w:rsid w:val="00166DD2"/>
    <w:rsid w:val="0017008D"/>
    <w:rsid w:val="00170475"/>
    <w:rsid w:val="00170486"/>
    <w:rsid w:val="00170953"/>
    <w:rsid w:val="00170BD6"/>
    <w:rsid w:val="0017182E"/>
    <w:rsid w:val="001726A6"/>
    <w:rsid w:val="001733C8"/>
    <w:rsid w:val="001739AF"/>
    <w:rsid w:val="0017430C"/>
    <w:rsid w:val="001744AD"/>
    <w:rsid w:val="00174B9F"/>
    <w:rsid w:val="00175DE2"/>
    <w:rsid w:val="00175F72"/>
    <w:rsid w:val="00176AB1"/>
    <w:rsid w:val="0017785E"/>
    <w:rsid w:val="00180089"/>
    <w:rsid w:val="001803B8"/>
    <w:rsid w:val="0018212A"/>
    <w:rsid w:val="00182A3A"/>
    <w:rsid w:val="00182A71"/>
    <w:rsid w:val="00182CA6"/>
    <w:rsid w:val="00182FC7"/>
    <w:rsid w:val="001852F7"/>
    <w:rsid w:val="00185606"/>
    <w:rsid w:val="001856DF"/>
    <w:rsid w:val="00186082"/>
    <w:rsid w:val="0018626B"/>
    <w:rsid w:val="00186F3A"/>
    <w:rsid w:val="0018706C"/>
    <w:rsid w:val="00187483"/>
    <w:rsid w:val="00187C56"/>
    <w:rsid w:val="00190E06"/>
    <w:rsid w:val="001910EC"/>
    <w:rsid w:val="00192F4A"/>
    <w:rsid w:val="00194C74"/>
    <w:rsid w:val="001958F0"/>
    <w:rsid w:val="001970DE"/>
    <w:rsid w:val="00197EB8"/>
    <w:rsid w:val="001A01D2"/>
    <w:rsid w:val="001A0A87"/>
    <w:rsid w:val="001A1526"/>
    <w:rsid w:val="001A2B3E"/>
    <w:rsid w:val="001A3741"/>
    <w:rsid w:val="001A3B2A"/>
    <w:rsid w:val="001A3BCD"/>
    <w:rsid w:val="001A4032"/>
    <w:rsid w:val="001A44D0"/>
    <w:rsid w:val="001A473A"/>
    <w:rsid w:val="001A48F5"/>
    <w:rsid w:val="001A54E1"/>
    <w:rsid w:val="001A5E78"/>
    <w:rsid w:val="001A61AD"/>
    <w:rsid w:val="001A6367"/>
    <w:rsid w:val="001A6651"/>
    <w:rsid w:val="001A689E"/>
    <w:rsid w:val="001A6C51"/>
    <w:rsid w:val="001A7CDA"/>
    <w:rsid w:val="001B2509"/>
    <w:rsid w:val="001B3810"/>
    <w:rsid w:val="001B3A24"/>
    <w:rsid w:val="001B3DA6"/>
    <w:rsid w:val="001B45E5"/>
    <w:rsid w:val="001B48D9"/>
    <w:rsid w:val="001B53DE"/>
    <w:rsid w:val="001B5CE4"/>
    <w:rsid w:val="001B6423"/>
    <w:rsid w:val="001B66DE"/>
    <w:rsid w:val="001B67C3"/>
    <w:rsid w:val="001C0280"/>
    <w:rsid w:val="001C0A61"/>
    <w:rsid w:val="001C0E09"/>
    <w:rsid w:val="001C13DE"/>
    <w:rsid w:val="001C19E5"/>
    <w:rsid w:val="001C2795"/>
    <w:rsid w:val="001C3638"/>
    <w:rsid w:val="001C3AA6"/>
    <w:rsid w:val="001C4CBC"/>
    <w:rsid w:val="001D0BF5"/>
    <w:rsid w:val="001D0D9E"/>
    <w:rsid w:val="001D1F4A"/>
    <w:rsid w:val="001D2A25"/>
    <w:rsid w:val="001D30D4"/>
    <w:rsid w:val="001D4BAE"/>
    <w:rsid w:val="001D5E37"/>
    <w:rsid w:val="001D660F"/>
    <w:rsid w:val="001D6CDF"/>
    <w:rsid w:val="001D78A3"/>
    <w:rsid w:val="001E0D6E"/>
    <w:rsid w:val="001E1798"/>
    <w:rsid w:val="001E19E5"/>
    <w:rsid w:val="001E2095"/>
    <w:rsid w:val="001E4B0E"/>
    <w:rsid w:val="001E53D3"/>
    <w:rsid w:val="001E6866"/>
    <w:rsid w:val="001E690B"/>
    <w:rsid w:val="001E7457"/>
    <w:rsid w:val="001E7568"/>
    <w:rsid w:val="001E7BC7"/>
    <w:rsid w:val="001F00D1"/>
    <w:rsid w:val="001F061B"/>
    <w:rsid w:val="001F0BEE"/>
    <w:rsid w:val="001F1046"/>
    <w:rsid w:val="001F2427"/>
    <w:rsid w:val="001F30B7"/>
    <w:rsid w:val="001F33CF"/>
    <w:rsid w:val="001F465D"/>
    <w:rsid w:val="001F71C5"/>
    <w:rsid w:val="001F75AE"/>
    <w:rsid w:val="001F77BA"/>
    <w:rsid w:val="00200B4B"/>
    <w:rsid w:val="0020249D"/>
    <w:rsid w:val="0020399E"/>
    <w:rsid w:val="00204D65"/>
    <w:rsid w:val="002052E5"/>
    <w:rsid w:val="002054E4"/>
    <w:rsid w:val="00205D48"/>
    <w:rsid w:val="0020635C"/>
    <w:rsid w:val="00207543"/>
    <w:rsid w:val="00211842"/>
    <w:rsid w:val="00211FD6"/>
    <w:rsid w:val="00212087"/>
    <w:rsid w:val="00214348"/>
    <w:rsid w:val="00214455"/>
    <w:rsid w:val="00214FB4"/>
    <w:rsid w:val="00217A84"/>
    <w:rsid w:val="002202F5"/>
    <w:rsid w:val="00220808"/>
    <w:rsid w:val="00221180"/>
    <w:rsid w:val="0022151A"/>
    <w:rsid w:val="00221C67"/>
    <w:rsid w:val="00221F8A"/>
    <w:rsid w:val="00223056"/>
    <w:rsid w:val="002240B3"/>
    <w:rsid w:val="00224C1D"/>
    <w:rsid w:val="0022689D"/>
    <w:rsid w:val="00226C9B"/>
    <w:rsid w:val="00226D29"/>
    <w:rsid w:val="00226EF3"/>
    <w:rsid w:val="00227628"/>
    <w:rsid w:val="00227878"/>
    <w:rsid w:val="00227F01"/>
    <w:rsid w:val="002307FE"/>
    <w:rsid w:val="002315E5"/>
    <w:rsid w:val="00231C9E"/>
    <w:rsid w:val="002328EA"/>
    <w:rsid w:val="00232C3D"/>
    <w:rsid w:val="00232FEC"/>
    <w:rsid w:val="00234F26"/>
    <w:rsid w:val="002351CF"/>
    <w:rsid w:val="00235215"/>
    <w:rsid w:val="00235710"/>
    <w:rsid w:val="002363E0"/>
    <w:rsid w:val="002369CB"/>
    <w:rsid w:val="00237E35"/>
    <w:rsid w:val="00240443"/>
    <w:rsid w:val="00240C22"/>
    <w:rsid w:val="00240E2D"/>
    <w:rsid w:val="00241479"/>
    <w:rsid w:val="00241814"/>
    <w:rsid w:val="00241990"/>
    <w:rsid w:val="002437BC"/>
    <w:rsid w:val="00243CD4"/>
    <w:rsid w:val="002458C7"/>
    <w:rsid w:val="00250153"/>
    <w:rsid w:val="00250E40"/>
    <w:rsid w:val="00251603"/>
    <w:rsid w:val="0025249E"/>
    <w:rsid w:val="0025344D"/>
    <w:rsid w:val="00253F17"/>
    <w:rsid w:val="00253F7A"/>
    <w:rsid w:val="00254012"/>
    <w:rsid w:val="00254863"/>
    <w:rsid w:val="00255C84"/>
    <w:rsid w:val="0025675F"/>
    <w:rsid w:val="00256B32"/>
    <w:rsid w:val="00257058"/>
    <w:rsid w:val="0025727F"/>
    <w:rsid w:val="002573CE"/>
    <w:rsid w:val="00260C55"/>
    <w:rsid w:val="00264310"/>
    <w:rsid w:val="00264669"/>
    <w:rsid w:val="00264A86"/>
    <w:rsid w:val="00265D2A"/>
    <w:rsid w:val="00266059"/>
    <w:rsid w:val="002669B3"/>
    <w:rsid w:val="00266A26"/>
    <w:rsid w:val="002670C9"/>
    <w:rsid w:val="002676AA"/>
    <w:rsid w:val="00267C9C"/>
    <w:rsid w:val="00272069"/>
    <w:rsid w:val="002720F6"/>
    <w:rsid w:val="00272432"/>
    <w:rsid w:val="00273861"/>
    <w:rsid w:val="00277D49"/>
    <w:rsid w:val="00280467"/>
    <w:rsid w:val="00280676"/>
    <w:rsid w:val="00280A96"/>
    <w:rsid w:val="00281500"/>
    <w:rsid w:val="00281563"/>
    <w:rsid w:val="00281C11"/>
    <w:rsid w:val="00282090"/>
    <w:rsid w:val="002823D2"/>
    <w:rsid w:val="00282811"/>
    <w:rsid w:val="00283246"/>
    <w:rsid w:val="002838B3"/>
    <w:rsid w:val="002876E0"/>
    <w:rsid w:val="002904BB"/>
    <w:rsid w:val="00290A47"/>
    <w:rsid w:val="00290D66"/>
    <w:rsid w:val="00290DB3"/>
    <w:rsid w:val="0029251E"/>
    <w:rsid w:val="002945F5"/>
    <w:rsid w:val="002958CF"/>
    <w:rsid w:val="00296A64"/>
    <w:rsid w:val="00296D1C"/>
    <w:rsid w:val="00296EE7"/>
    <w:rsid w:val="00296F32"/>
    <w:rsid w:val="00296FA2"/>
    <w:rsid w:val="00297D57"/>
    <w:rsid w:val="002A1621"/>
    <w:rsid w:val="002A16C8"/>
    <w:rsid w:val="002A16F3"/>
    <w:rsid w:val="002A2600"/>
    <w:rsid w:val="002A3066"/>
    <w:rsid w:val="002A3424"/>
    <w:rsid w:val="002A4DC0"/>
    <w:rsid w:val="002A57CD"/>
    <w:rsid w:val="002A717D"/>
    <w:rsid w:val="002A7C4B"/>
    <w:rsid w:val="002A7C4E"/>
    <w:rsid w:val="002B0BB3"/>
    <w:rsid w:val="002B0D6B"/>
    <w:rsid w:val="002B1CA6"/>
    <w:rsid w:val="002B1DA2"/>
    <w:rsid w:val="002B3235"/>
    <w:rsid w:val="002B3410"/>
    <w:rsid w:val="002B3881"/>
    <w:rsid w:val="002B45CC"/>
    <w:rsid w:val="002B4A80"/>
    <w:rsid w:val="002B5328"/>
    <w:rsid w:val="002B5658"/>
    <w:rsid w:val="002B7B40"/>
    <w:rsid w:val="002C122E"/>
    <w:rsid w:val="002C49DC"/>
    <w:rsid w:val="002C49FD"/>
    <w:rsid w:val="002C6566"/>
    <w:rsid w:val="002C6930"/>
    <w:rsid w:val="002C6F5E"/>
    <w:rsid w:val="002C7D97"/>
    <w:rsid w:val="002D1EE7"/>
    <w:rsid w:val="002D2F7A"/>
    <w:rsid w:val="002D4529"/>
    <w:rsid w:val="002D5BB0"/>
    <w:rsid w:val="002D673D"/>
    <w:rsid w:val="002D78C9"/>
    <w:rsid w:val="002E0D2E"/>
    <w:rsid w:val="002E1558"/>
    <w:rsid w:val="002E171D"/>
    <w:rsid w:val="002E28ED"/>
    <w:rsid w:val="002E2F3B"/>
    <w:rsid w:val="002E3CCC"/>
    <w:rsid w:val="002E3DF9"/>
    <w:rsid w:val="002E3FB6"/>
    <w:rsid w:val="002E4612"/>
    <w:rsid w:val="002E5159"/>
    <w:rsid w:val="002E5225"/>
    <w:rsid w:val="002E5498"/>
    <w:rsid w:val="002E5991"/>
    <w:rsid w:val="002E5BC6"/>
    <w:rsid w:val="002E5CE9"/>
    <w:rsid w:val="002E6732"/>
    <w:rsid w:val="002E695B"/>
    <w:rsid w:val="002F0896"/>
    <w:rsid w:val="002F12BC"/>
    <w:rsid w:val="002F279B"/>
    <w:rsid w:val="002F4F8E"/>
    <w:rsid w:val="002F5D40"/>
    <w:rsid w:val="002F60F6"/>
    <w:rsid w:val="002F65AB"/>
    <w:rsid w:val="002F6AA4"/>
    <w:rsid w:val="002F6B1C"/>
    <w:rsid w:val="00300211"/>
    <w:rsid w:val="0030042B"/>
    <w:rsid w:val="003005F3"/>
    <w:rsid w:val="00302AC7"/>
    <w:rsid w:val="00303FA5"/>
    <w:rsid w:val="00304DBF"/>
    <w:rsid w:val="00305570"/>
    <w:rsid w:val="003069BC"/>
    <w:rsid w:val="00306B73"/>
    <w:rsid w:val="00307139"/>
    <w:rsid w:val="0030754E"/>
    <w:rsid w:val="00307EB9"/>
    <w:rsid w:val="00310BB9"/>
    <w:rsid w:val="00310C5D"/>
    <w:rsid w:val="003110D8"/>
    <w:rsid w:val="00312209"/>
    <w:rsid w:val="00312BC3"/>
    <w:rsid w:val="00312C8A"/>
    <w:rsid w:val="00312D51"/>
    <w:rsid w:val="00313002"/>
    <w:rsid w:val="00313F9C"/>
    <w:rsid w:val="0031403E"/>
    <w:rsid w:val="00314393"/>
    <w:rsid w:val="00315067"/>
    <w:rsid w:val="003166AF"/>
    <w:rsid w:val="003168C1"/>
    <w:rsid w:val="0032004F"/>
    <w:rsid w:val="00320784"/>
    <w:rsid w:val="00320D8B"/>
    <w:rsid w:val="00321744"/>
    <w:rsid w:val="003226E5"/>
    <w:rsid w:val="00322F3D"/>
    <w:rsid w:val="003265A2"/>
    <w:rsid w:val="00326769"/>
    <w:rsid w:val="00327DFC"/>
    <w:rsid w:val="003310B6"/>
    <w:rsid w:val="003327C7"/>
    <w:rsid w:val="003337FE"/>
    <w:rsid w:val="00334DFF"/>
    <w:rsid w:val="003363FE"/>
    <w:rsid w:val="00340331"/>
    <w:rsid w:val="00340C53"/>
    <w:rsid w:val="00341B27"/>
    <w:rsid w:val="00341C95"/>
    <w:rsid w:val="00342385"/>
    <w:rsid w:val="00343C2F"/>
    <w:rsid w:val="0034582B"/>
    <w:rsid w:val="00346B7D"/>
    <w:rsid w:val="003510C2"/>
    <w:rsid w:val="0035153B"/>
    <w:rsid w:val="00351A0D"/>
    <w:rsid w:val="00351A1E"/>
    <w:rsid w:val="00352BDE"/>
    <w:rsid w:val="003549C1"/>
    <w:rsid w:val="0035520C"/>
    <w:rsid w:val="00355410"/>
    <w:rsid w:val="00355A79"/>
    <w:rsid w:val="003564F3"/>
    <w:rsid w:val="00356916"/>
    <w:rsid w:val="00357268"/>
    <w:rsid w:val="003578DA"/>
    <w:rsid w:val="003605DA"/>
    <w:rsid w:val="00360777"/>
    <w:rsid w:val="00360F9E"/>
    <w:rsid w:val="003617B3"/>
    <w:rsid w:val="00362BEB"/>
    <w:rsid w:val="003640F5"/>
    <w:rsid w:val="003645FE"/>
    <w:rsid w:val="00365A6A"/>
    <w:rsid w:val="00365DF2"/>
    <w:rsid w:val="00367062"/>
    <w:rsid w:val="00367106"/>
    <w:rsid w:val="00367455"/>
    <w:rsid w:val="003676F4"/>
    <w:rsid w:val="00367CA3"/>
    <w:rsid w:val="00370FB6"/>
    <w:rsid w:val="0037130D"/>
    <w:rsid w:val="0037149F"/>
    <w:rsid w:val="003724E8"/>
    <w:rsid w:val="0037294D"/>
    <w:rsid w:val="00372D88"/>
    <w:rsid w:val="00373469"/>
    <w:rsid w:val="003734B5"/>
    <w:rsid w:val="003754DD"/>
    <w:rsid w:val="00376AC2"/>
    <w:rsid w:val="00377761"/>
    <w:rsid w:val="00377C3E"/>
    <w:rsid w:val="00377D9A"/>
    <w:rsid w:val="00380380"/>
    <w:rsid w:val="0038061A"/>
    <w:rsid w:val="00381773"/>
    <w:rsid w:val="003822B7"/>
    <w:rsid w:val="00383EB5"/>
    <w:rsid w:val="00386854"/>
    <w:rsid w:val="00387777"/>
    <w:rsid w:val="00387B50"/>
    <w:rsid w:val="00390334"/>
    <w:rsid w:val="0039070C"/>
    <w:rsid w:val="00390BDC"/>
    <w:rsid w:val="00391F64"/>
    <w:rsid w:val="00392C3B"/>
    <w:rsid w:val="00392F29"/>
    <w:rsid w:val="0039386B"/>
    <w:rsid w:val="00397006"/>
    <w:rsid w:val="00397053"/>
    <w:rsid w:val="00397216"/>
    <w:rsid w:val="003A0BF0"/>
    <w:rsid w:val="003A0EA5"/>
    <w:rsid w:val="003A1290"/>
    <w:rsid w:val="003A136B"/>
    <w:rsid w:val="003A1CC9"/>
    <w:rsid w:val="003A1D27"/>
    <w:rsid w:val="003A1D8A"/>
    <w:rsid w:val="003A2C50"/>
    <w:rsid w:val="003A318E"/>
    <w:rsid w:val="003A4933"/>
    <w:rsid w:val="003A5147"/>
    <w:rsid w:val="003A583D"/>
    <w:rsid w:val="003A62F1"/>
    <w:rsid w:val="003A652C"/>
    <w:rsid w:val="003A6B49"/>
    <w:rsid w:val="003A7895"/>
    <w:rsid w:val="003A7C63"/>
    <w:rsid w:val="003B04E9"/>
    <w:rsid w:val="003B08C5"/>
    <w:rsid w:val="003B196C"/>
    <w:rsid w:val="003B211D"/>
    <w:rsid w:val="003B2E1B"/>
    <w:rsid w:val="003B3093"/>
    <w:rsid w:val="003B34F6"/>
    <w:rsid w:val="003B525F"/>
    <w:rsid w:val="003B63B5"/>
    <w:rsid w:val="003B6688"/>
    <w:rsid w:val="003C09CE"/>
    <w:rsid w:val="003C0EA9"/>
    <w:rsid w:val="003C1D49"/>
    <w:rsid w:val="003C3224"/>
    <w:rsid w:val="003C4038"/>
    <w:rsid w:val="003C42A7"/>
    <w:rsid w:val="003C588B"/>
    <w:rsid w:val="003C6C35"/>
    <w:rsid w:val="003D00D1"/>
    <w:rsid w:val="003D15D1"/>
    <w:rsid w:val="003D25EE"/>
    <w:rsid w:val="003D322C"/>
    <w:rsid w:val="003D35A1"/>
    <w:rsid w:val="003D3C00"/>
    <w:rsid w:val="003D41EF"/>
    <w:rsid w:val="003D4451"/>
    <w:rsid w:val="003D47A0"/>
    <w:rsid w:val="003D47A6"/>
    <w:rsid w:val="003D528D"/>
    <w:rsid w:val="003D5DF6"/>
    <w:rsid w:val="003D61DE"/>
    <w:rsid w:val="003D7C0E"/>
    <w:rsid w:val="003E0F7A"/>
    <w:rsid w:val="003E1835"/>
    <w:rsid w:val="003E19FE"/>
    <w:rsid w:val="003E203C"/>
    <w:rsid w:val="003E46AE"/>
    <w:rsid w:val="003E4A48"/>
    <w:rsid w:val="003E5C93"/>
    <w:rsid w:val="003E605E"/>
    <w:rsid w:val="003E61ED"/>
    <w:rsid w:val="003E6F05"/>
    <w:rsid w:val="003E6F06"/>
    <w:rsid w:val="003E7656"/>
    <w:rsid w:val="003E7C62"/>
    <w:rsid w:val="003F02BF"/>
    <w:rsid w:val="003F28F3"/>
    <w:rsid w:val="003F2D20"/>
    <w:rsid w:val="003F315D"/>
    <w:rsid w:val="003F3433"/>
    <w:rsid w:val="003F4113"/>
    <w:rsid w:val="003F4165"/>
    <w:rsid w:val="003F4BF9"/>
    <w:rsid w:val="003F509B"/>
    <w:rsid w:val="003F57D4"/>
    <w:rsid w:val="003F7556"/>
    <w:rsid w:val="003F7597"/>
    <w:rsid w:val="00403935"/>
    <w:rsid w:val="004040FA"/>
    <w:rsid w:val="0040417E"/>
    <w:rsid w:val="00404AE9"/>
    <w:rsid w:val="004054C1"/>
    <w:rsid w:val="004058A0"/>
    <w:rsid w:val="0041008F"/>
    <w:rsid w:val="004100C8"/>
    <w:rsid w:val="004100F9"/>
    <w:rsid w:val="00410B61"/>
    <w:rsid w:val="00412258"/>
    <w:rsid w:val="0041425C"/>
    <w:rsid w:val="004144A4"/>
    <w:rsid w:val="004145F5"/>
    <w:rsid w:val="00414DD6"/>
    <w:rsid w:val="0041565E"/>
    <w:rsid w:val="00415846"/>
    <w:rsid w:val="00415BD2"/>
    <w:rsid w:val="00416515"/>
    <w:rsid w:val="0041724A"/>
    <w:rsid w:val="00417B2D"/>
    <w:rsid w:val="0042027D"/>
    <w:rsid w:val="00420BF2"/>
    <w:rsid w:val="00420F6B"/>
    <w:rsid w:val="0042100F"/>
    <w:rsid w:val="00421648"/>
    <w:rsid w:val="00421ADC"/>
    <w:rsid w:val="00422082"/>
    <w:rsid w:val="00422BBA"/>
    <w:rsid w:val="00423189"/>
    <w:rsid w:val="00423228"/>
    <w:rsid w:val="00423350"/>
    <w:rsid w:val="00424127"/>
    <w:rsid w:val="00424847"/>
    <w:rsid w:val="00425D82"/>
    <w:rsid w:val="00426629"/>
    <w:rsid w:val="0042663D"/>
    <w:rsid w:val="00427D07"/>
    <w:rsid w:val="004306ED"/>
    <w:rsid w:val="004309A5"/>
    <w:rsid w:val="00430A5B"/>
    <w:rsid w:val="0043111A"/>
    <w:rsid w:val="00431340"/>
    <w:rsid w:val="00434A72"/>
    <w:rsid w:val="00434AF4"/>
    <w:rsid w:val="00434C27"/>
    <w:rsid w:val="00435C82"/>
    <w:rsid w:val="00435D22"/>
    <w:rsid w:val="00435F0A"/>
    <w:rsid w:val="00436953"/>
    <w:rsid w:val="0044090F"/>
    <w:rsid w:val="00440F10"/>
    <w:rsid w:val="00441973"/>
    <w:rsid w:val="00443507"/>
    <w:rsid w:val="00443591"/>
    <w:rsid w:val="0044362C"/>
    <w:rsid w:val="004441E5"/>
    <w:rsid w:val="00444587"/>
    <w:rsid w:val="00444EA2"/>
    <w:rsid w:val="00445290"/>
    <w:rsid w:val="004455AF"/>
    <w:rsid w:val="004463FB"/>
    <w:rsid w:val="00446C21"/>
    <w:rsid w:val="00450104"/>
    <w:rsid w:val="00451518"/>
    <w:rsid w:val="004522AC"/>
    <w:rsid w:val="004530D4"/>
    <w:rsid w:val="004536A1"/>
    <w:rsid w:val="00453A08"/>
    <w:rsid w:val="00453A96"/>
    <w:rsid w:val="00453F40"/>
    <w:rsid w:val="00455465"/>
    <w:rsid w:val="0045765A"/>
    <w:rsid w:val="004601DD"/>
    <w:rsid w:val="00460240"/>
    <w:rsid w:val="004611A8"/>
    <w:rsid w:val="00461519"/>
    <w:rsid w:val="004622F2"/>
    <w:rsid w:val="0046244D"/>
    <w:rsid w:val="0046330F"/>
    <w:rsid w:val="00464DAC"/>
    <w:rsid w:val="00464F8A"/>
    <w:rsid w:val="00465A07"/>
    <w:rsid w:val="00466138"/>
    <w:rsid w:val="00467159"/>
    <w:rsid w:val="00467CF1"/>
    <w:rsid w:val="0047168B"/>
    <w:rsid w:val="00472F28"/>
    <w:rsid w:val="004734B9"/>
    <w:rsid w:val="00474450"/>
    <w:rsid w:val="00474C80"/>
    <w:rsid w:val="00477A5B"/>
    <w:rsid w:val="00477D98"/>
    <w:rsid w:val="00480EB4"/>
    <w:rsid w:val="00481278"/>
    <w:rsid w:val="00481504"/>
    <w:rsid w:val="00481593"/>
    <w:rsid w:val="004820AA"/>
    <w:rsid w:val="00482559"/>
    <w:rsid w:val="00482B3F"/>
    <w:rsid w:val="00482BED"/>
    <w:rsid w:val="00482D83"/>
    <w:rsid w:val="004844C9"/>
    <w:rsid w:val="0048540F"/>
    <w:rsid w:val="0048552A"/>
    <w:rsid w:val="00485958"/>
    <w:rsid w:val="00485FBA"/>
    <w:rsid w:val="00490728"/>
    <w:rsid w:val="00491554"/>
    <w:rsid w:val="00492119"/>
    <w:rsid w:val="00492162"/>
    <w:rsid w:val="00492A4B"/>
    <w:rsid w:val="00493085"/>
    <w:rsid w:val="004936B7"/>
    <w:rsid w:val="004938B7"/>
    <w:rsid w:val="004938C6"/>
    <w:rsid w:val="0049599E"/>
    <w:rsid w:val="00495E64"/>
    <w:rsid w:val="00496070"/>
    <w:rsid w:val="00497092"/>
    <w:rsid w:val="004971A5"/>
    <w:rsid w:val="004A0FF0"/>
    <w:rsid w:val="004A205E"/>
    <w:rsid w:val="004A21D7"/>
    <w:rsid w:val="004A34A9"/>
    <w:rsid w:val="004A34C1"/>
    <w:rsid w:val="004A369D"/>
    <w:rsid w:val="004A4457"/>
    <w:rsid w:val="004A4778"/>
    <w:rsid w:val="004A47A7"/>
    <w:rsid w:val="004A4819"/>
    <w:rsid w:val="004A5088"/>
    <w:rsid w:val="004A51B5"/>
    <w:rsid w:val="004A5D2C"/>
    <w:rsid w:val="004A6065"/>
    <w:rsid w:val="004A6D6D"/>
    <w:rsid w:val="004A70FD"/>
    <w:rsid w:val="004B0CF6"/>
    <w:rsid w:val="004B0EFD"/>
    <w:rsid w:val="004B1657"/>
    <w:rsid w:val="004B1787"/>
    <w:rsid w:val="004B1C03"/>
    <w:rsid w:val="004B2C58"/>
    <w:rsid w:val="004B32C1"/>
    <w:rsid w:val="004B4200"/>
    <w:rsid w:val="004B4AC1"/>
    <w:rsid w:val="004B5FA2"/>
    <w:rsid w:val="004B62D5"/>
    <w:rsid w:val="004B6980"/>
    <w:rsid w:val="004B7052"/>
    <w:rsid w:val="004B7A03"/>
    <w:rsid w:val="004B7A5D"/>
    <w:rsid w:val="004B7ED3"/>
    <w:rsid w:val="004B7F87"/>
    <w:rsid w:val="004C16BE"/>
    <w:rsid w:val="004C2F6E"/>
    <w:rsid w:val="004C32F8"/>
    <w:rsid w:val="004C379D"/>
    <w:rsid w:val="004C4284"/>
    <w:rsid w:val="004C4D26"/>
    <w:rsid w:val="004C5325"/>
    <w:rsid w:val="004C566D"/>
    <w:rsid w:val="004C5988"/>
    <w:rsid w:val="004C728F"/>
    <w:rsid w:val="004D200E"/>
    <w:rsid w:val="004D22DC"/>
    <w:rsid w:val="004D2C3E"/>
    <w:rsid w:val="004D31AB"/>
    <w:rsid w:val="004D374D"/>
    <w:rsid w:val="004D3A22"/>
    <w:rsid w:val="004D4194"/>
    <w:rsid w:val="004D57DC"/>
    <w:rsid w:val="004D5D41"/>
    <w:rsid w:val="004D5D48"/>
    <w:rsid w:val="004D7CC4"/>
    <w:rsid w:val="004D7DFA"/>
    <w:rsid w:val="004E1F0C"/>
    <w:rsid w:val="004E2C8C"/>
    <w:rsid w:val="004E6D44"/>
    <w:rsid w:val="004E6F19"/>
    <w:rsid w:val="004E7083"/>
    <w:rsid w:val="004F0832"/>
    <w:rsid w:val="004F119A"/>
    <w:rsid w:val="004F16B9"/>
    <w:rsid w:val="004F19D3"/>
    <w:rsid w:val="004F2125"/>
    <w:rsid w:val="004F22F1"/>
    <w:rsid w:val="004F2764"/>
    <w:rsid w:val="004F2FBF"/>
    <w:rsid w:val="004F3CE4"/>
    <w:rsid w:val="004F4225"/>
    <w:rsid w:val="004F4972"/>
    <w:rsid w:val="004F4DF4"/>
    <w:rsid w:val="004F5982"/>
    <w:rsid w:val="004F666C"/>
    <w:rsid w:val="00501972"/>
    <w:rsid w:val="00501C0B"/>
    <w:rsid w:val="00502285"/>
    <w:rsid w:val="005023E0"/>
    <w:rsid w:val="0050279D"/>
    <w:rsid w:val="00502EA7"/>
    <w:rsid w:val="005055CA"/>
    <w:rsid w:val="00505897"/>
    <w:rsid w:val="00506035"/>
    <w:rsid w:val="0050683B"/>
    <w:rsid w:val="00507BA6"/>
    <w:rsid w:val="005100E2"/>
    <w:rsid w:val="00510211"/>
    <w:rsid w:val="00511BB0"/>
    <w:rsid w:val="00511F64"/>
    <w:rsid w:val="00512AA2"/>
    <w:rsid w:val="00514C94"/>
    <w:rsid w:val="00514DE4"/>
    <w:rsid w:val="00515913"/>
    <w:rsid w:val="00515E20"/>
    <w:rsid w:val="005173BE"/>
    <w:rsid w:val="005212E7"/>
    <w:rsid w:val="005239CA"/>
    <w:rsid w:val="00523E29"/>
    <w:rsid w:val="00524A01"/>
    <w:rsid w:val="00525F4D"/>
    <w:rsid w:val="00527128"/>
    <w:rsid w:val="00527E1A"/>
    <w:rsid w:val="00530DA7"/>
    <w:rsid w:val="00531B3C"/>
    <w:rsid w:val="005328D2"/>
    <w:rsid w:val="005338F2"/>
    <w:rsid w:val="0053424C"/>
    <w:rsid w:val="005345B7"/>
    <w:rsid w:val="0053466A"/>
    <w:rsid w:val="00535353"/>
    <w:rsid w:val="00537CB6"/>
    <w:rsid w:val="00540BD1"/>
    <w:rsid w:val="00540F74"/>
    <w:rsid w:val="0054178B"/>
    <w:rsid w:val="00542192"/>
    <w:rsid w:val="00542966"/>
    <w:rsid w:val="00542E8D"/>
    <w:rsid w:val="00542F2E"/>
    <w:rsid w:val="0054337F"/>
    <w:rsid w:val="005435FB"/>
    <w:rsid w:val="00545316"/>
    <w:rsid w:val="00545D16"/>
    <w:rsid w:val="005525A9"/>
    <w:rsid w:val="0055269E"/>
    <w:rsid w:val="00552B77"/>
    <w:rsid w:val="00552F2D"/>
    <w:rsid w:val="005542A6"/>
    <w:rsid w:val="00554659"/>
    <w:rsid w:val="0055580C"/>
    <w:rsid w:val="0055583D"/>
    <w:rsid w:val="005559FA"/>
    <w:rsid w:val="00555BE1"/>
    <w:rsid w:val="00557282"/>
    <w:rsid w:val="005612E1"/>
    <w:rsid w:val="00561822"/>
    <w:rsid w:val="0056487A"/>
    <w:rsid w:val="005659BA"/>
    <w:rsid w:val="00567402"/>
    <w:rsid w:val="00567D15"/>
    <w:rsid w:val="00567D69"/>
    <w:rsid w:val="00567E69"/>
    <w:rsid w:val="00570BB9"/>
    <w:rsid w:val="00570E20"/>
    <w:rsid w:val="005715E8"/>
    <w:rsid w:val="00571804"/>
    <w:rsid w:val="00571866"/>
    <w:rsid w:val="00571908"/>
    <w:rsid w:val="005720CC"/>
    <w:rsid w:val="00573298"/>
    <w:rsid w:val="005738B0"/>
    <w:rsid w:val="00573BBA"/>
    <w:rsid w:val="005767FA"/>
    <w:rsid w:val="005777A1"/>
    <w:rsid w:val="005777E7"/>
    <w:rsid w:val="00577DCC"/>
    <w:rsid w:val="00583795"/>
    <w:rsid w:val="00584546"/>
    <w:rsid w:val="00584838"/>
    <w:rsid w:val="00586706"/>
    <w:rsid w:val="00587BCA"/>
    <w:rsid w:val="005901CC"/>
    <w:rsid w:val="00592071"/>
    <w:rsid w:val="00592E20"/>
    <w:rsid w:val="0059358C"/>
    <w:rsid w:val="00593E79"/>
    <w:rsid w:val="005946A6"/>
    <w:rsid w:val="0059481A"/>
    <w:rsid w:val="0059486E"/>
    <w:rsid w:val="00597429"/>
    <w:rsid w:val="005A0EDF"/>
    <w:rsid w:val="005A3279"/>
    <w:rsid w:val="005A3F58"/>
    <w:rsid w:val="005A48DF"/>
    <w:rsid w:val="005A4A26"/>
    <w:rsid w:val="005A4F0E"/>
    <w:rsid w:val="005A569A"/>
    <w:rsid w:val="005A5966"/>
    <w:rsid w:val="005A5F6D"/>
    <w:rsid w:val="005A73BF"/>
    <w:rsid w:val="005B33C7"/>
    <w:rsid w:val="005B3802"/>
    <w:rsid w:val="005B3DC0"/>
    <w:rsid w:val="005B5706"/>
    <w:rsid w:val="005B6246"/>
    <w:rsid w:val="005B6F8B"/>
    <w:rsid w:val="005B7605"/>
    <w:rsid w:val="005C145C"/>
    <w:rsid w:val="005C1CC7"/>
    <w:rsid w:val="005C2384"/>
    <w:rsid w:val="005C2F9E"/>
    <w:rsid w:val="005C3ACC"/>
    <w:rsid w:val="005C63AF"/>
    <w:rsid w:val="005C646F"/>
    <w:rsid w:val="005C707B"/>
    <w:rsid w:val="005C7428"/>
    <w:rsid w:val="005C7C74"/>
    <w:rsid w:val="005D0C5E"/>
    <w:rsid w:val="005D1BBE"/>
    <w:rsid w:val="005D1C77"/>
    <w:rsid w:val="005D2065"/>
    <w:rsid w:val="005D2C51"/>
    <w:rsid w:val="005D2E25"/>
    <w:rsid w:val="005D3A67"/>
    <w:rsid w:val="005D4279"/>
    <w:rsid w:val="005D43EB"/>
    <w:rsid w:val="005D5231"/>
    <w:rsid w:val="005D5588"/>
    <w:rsid w:val="005D58F0"/>
    <w:rsid w:val="005D6039"/>
    <w:rsid w:val="005D6257"/>
    <w:rsid w:val="005D6F67"/>
    <w:rsid w:val="005E0A0D"/>
    <w:rsid w:val="005E0FF0"/>
    <w:rsid w:val="005E130C"/>
    <w:rsid w:val="005E30AF"/>
    <w:rsid w:val="005E388B"/>
    <w:rsid w:val="005E3EDD"/>
    <w:rsid w:val="005E43A7"/>
    <w:rsid w:val="005E4D59"/>
    <w:rsid w:val="005E4E2A"/>
    <w:rsid w:val="005E530F"/>
    <w:rsid w:val="005E53DE"/>
    <w:rsid w:val="005E7493"/>
    <w:rsid w:val="005E7C2A"/>
    <w:rsid w:val="005F01F1"/>
    <w:rsid w:val="005F09CF"/>
    <w:rsid w:val="005F0A89"/>
    <w:rsid w:val="005F0F8E"/>
    <w:rsid w:val="005F1842"/>
    <w:rsid w:val="005F18BA"/>
    <w:rsid w:val="005F2FD2"/>
    <w:rsid w:val="005F4039"/>
    <w:rsid w:val="005F4063"/>
    <w:rsid w:val="005F4330"/>
    <w:rsid w:val="005F4379"/>
    <w:rsid w:val="005F57B1"/>
    <w:rsid w:val="005F5E24"/>
    <w:rsid w:val="005F678A"/>
    <w:rsid w:val="005F69F8"/>
    <w:rsid w:val="005F6A56"/>
    <w:rsid w:val="005F7A89"/>
    <w:rsid w:val="00600B97"/>
    <w:rsid w:val="006010B9"/>
    <w:rsid w:val="00601DB5"/>
    <w:rsid w:val="00601E4A"/>
    <w:rsid w:val="006025B0"/>
    <w:rsid w:val="006036EC"/>
    <w:rsid w:val="006037E0"/>
    <w:rsid w:val="00603B5C"/>
    <w:rsid w:val="00604990"/>
    <w:rsid w:val="00604E97"/>
    <w:rsid w:val="00605559"/>
    <w:rsid w:val="00610F23"/>
    <w:rsid w:val="00611412"/>
    <w:rsid w:val="006133A5"/>
    <w:rsid w:val="00613754"/>
    <w:rsid w:val="006137CE"/>
    <w:rsid w:val="00614312"/>
    <w:rsid w:val="006149FC"/>
    <w:rsid w:val="00615054"/>
    <w:rsid w:val="00615A3F"/>
    <w:rsid w:val="00615DF3"/>
    <w:rsid w:val="006163D2"/>
    <w:rsid w:val="00616BC0"/>
    <w:rsid w:val="00616BD3"/>
    <w:rsid w:val="00620120"/>
    <w:rsid w:val="00620C85"/>
    <w:rsid w:val="006212A0"/>
    <w:rsid w:val="00621AB1"/>
    <w:rsid w:val="00621F2E"/>
    <w:rsid w:val="00624615"/>
    <w:rsid w:val="006251F3"/>
    <w:rsid w:val="00625856"/>
    <w:rsid w:val="006258A6"/>
    <w:rsid w:val="00626D7C"/>
    <w:rsid w:val="00627909"/>
    <w:rsid w:val="00630CD8"/>
    <w:rsid w:val="00631472"/>
    <w:rsid w:val="00631ED8"/>
    <w:rsid w:val="00631EEE"/>
    <w:rsid w:val="006321A1"/>
    <w:rsid w:val="00632A9E"/>
    <w:rsid w:val="00632F98"/>
    <w:rsid w:val="00633269"/>
    <w:rsid w:val="00637282"/>
    <w:rsid w:val="006378AA"/>
    <w:rsid w:val="0064086E"/>
    <w:rsid w:val="006409B3"/>
    <w:rsid w:val="006417AA"/>
    <w:rsid w:val="00641EBC"/>
    <w:rsid w:val="006432D2"/>
    <w:rsid w:val="00643CF2"/>
    <w:rsid w:val="0064454B"/>
    <w:rsid w:val="00644751"/>
    <w:rsid w:val="00645815"/>
    <w:rsid w:val="00650427"/>
    <w:rsid w:val="006509CB"/>
    <w:rsid w:val="00651731"/>
    <w:rsid w:val="00652A48"/>
    <w:rsid w:val="00652F19"/>
    <w:rsid w:val="00653BCD"/>
    <w:rsid w:val="00654672"/>
    <w:rsid w:val="0065526B"/>
    <w:rsid w:val="00655C73"/>
    <w:rsid w:val="00657F98"/>
    <w:rsid w:val="0066115D"/>
    <w:rsid w:val="0066178A"/>
    <w:rsid w:val="00661C56"/>
    <w:rsid w:val="00664A73"/>
    <w:rsid w:val="00665336"/>
    <w:rsid w:val="00665702"/>
    <w:rsid w:val="0066695E"/>
    <w:rsid w:val="00667AE7"/>
    <w:rsid w:val="006704FB"/>
    <w:rsid w:val="0067292B"/>
    <w:rsid w:val="00673906"/>
    <w:rsid w:val="00673D53"/>
    <w:rsid w:val="00674FD8"/>
    <w:rsid w:val="00675A81"/>
    <w:rsid w:val="00676B0E"/>
    <w:rsid w:val="0068097D"/>
    <w:rsid w:val="00680EDA"/>
    <w:rsid w:val="006810A7"/>
    <w:rsid w:val="006810E6"/>
    <w:rsid w:val="006815AF"/>
    <w:rsid w:val="00684842"/>
    <w:rsid w:val="006848A3"/>
    <w:rsid w:val="00686864"/>
    <w:rsid w:val="00686A62"/>
    <w:rsid w:val="00687278"/>
    <w:rsid w:val="0068769A"/>
    <w:rsid w:val="00687B6E"/>
    <w:rsid w:val="0069037B"/>
    <w:rsid w:val="00690424"/>
    <w:rsid w:val="00690780"/>
    <w:rsid w:val="00691457"/>
    <w:rsid w:val="00691CA0"/>
    <w:rsid w:val="00691D45"/>
    <w:rsid w:val="00693A82"/>
    <w:rsid w:val="00693BE1"/>
    <w:rsid w:val="00693FA8"/>
    <w:rsid w:val="00694352"/>
    <w:rsid w:val="00694E34"/>
    <w:rsid w:val="00695CB4"/>
    <w:rsid w:val="00697E37"/>
    <w:rsid w:val="006A02FE"/>
    <w:rsid w:val="006A0345"/>
    <w:rsid w:val="006A0FBD"/>
    <w:rsid w:val="006A1296"/>
    <w:rsid w:val="006A1E82"/>
    <w:rsid w:val="006A2F4C"/>
    <w:rsid w:val="006A3738"/>
    <w:rsid w:val="006A398E"/>
    <w:rsid w:val="006A5322"/>
    <w:rsid w:val="006A5CE5"/>
    <w:rsid w:val="006A7C34"/>
    <w:rsid w:val="006B1131"/>
    <w:rsid w:val="006B19DC"/>
    <w:rsid w:val="006B1F1F"/>
    <w:rsid w:val="006B23D3"/>
    <w:rsid w:val="006B2BE8"/>
    <w:rsid w:val="006B2C66"/>
    <w:rsid w:val="006B3B86"/>
    <w:rsid w:val="006B42C6"/>
    <w:rsid w:val="006B4932"/>
    <w:rsid w:val="006B5C84"/>
    <w:rsid w:val="006B62F7"/>
    <w:rsid w:val="006C0226"/>
    <w:rsid w:val="006C0E95"/>
    <w:rsid w:val="006C1626"/>
    <w:rsid w:val="006C229C"/>
    <w:rsid w:val="006C3CD7"/>
    <w:rsid w:val="006C56D6"/>
    <w:rsid w:val="006C6E13"/>
    <w:rsid w:val="006C72B5"/>
    <w:rsid w:val="006C7A9D"/>
    <w:rsid w:val="006D15CD"/>
    <w:rsid w:val="006D1BD0"/>
    <w:rsid w:val="006D2378"/>
    <w:rsid w:val="006D2CB1"/>
    <w:rsid w:val="006D3D5D"/>
    <w:rsid w:val="006D46D9"/>
    <w:rsid w:val="006D4A38"/>
    <w:rsid w:val="006D4C85"/>
    <w:rsid w:val="006D4E83"/>
    <w:rsid w:val="006D549B"/>
    <w:rsid w:val="006D62AE"/>
    <w:rsid w:val="006D630D"/>
    <w:rsid w:val="006D6503"/>
    <w:rsid w:val="006D7278"/>
    <w:rsid w:val="006D7D58"/>
    <w:rsid w:val="006E0A27"/>
    <w:rsid w:val="006E2090"/>
    <w:rsid w:val="006E213F"/>
    <w:rsid w:val="006E26B1"/>
    <w:rsid w:val="006E45DC"/>
    <w:rsid w:val="006E4D6B"/>
    <w:rsid w:val="006E55E6"/>
    <w:rsid w:val="006E5EAD"/>
    <w:rsid w:val="006E69BD"/>
    <w:rsid w:val="006E6AFF"/>
    <w:rsid w:val="006F03F6"/>
    <w:rsid w:val="006F10B6"/>
    <w:rsid w:val="006F2D37"/>
    <w:rsid w:val="006F367E"/>
    <w:rsid w:val="006F3D29"/>
    <w:rsid w:val="006F3F53"/>
    <w:rsid w:val="006F5395"/>
    <w:rsid w:val="006F6841"/>
    <w:rsid w:val="006F6CCC"/>
    <w:rsid w:val="006F78C6"/>
    <w:rsid w:val="007003EC"/>
    <w:rsid w:val="00700533"/>
    <w:rsid w:val="00700FED"/>
    <w:rsid w:val="0070248A"/>
    <w:rsid w:val="00703046"/>
    <w:rsid w:val="00703C50"/>
    <w:rsid w:val="007043A7"/>
    <w:rsid w:val="007045E3"/>
    <w:rsid w:val="0070487E"/>
    <w:rsid w:val="00704F33"/>
    <w:rsid w:val="007060E5"/>
    <w:rsid w:val="00706FBD"/>
    <w:rsid w:val="00711506"/>
    <w:rsid w:val="00711B27"/>
    <w:rsid w:val="007130D1"/>
    <w:rsid w:val="00713AA3"/>
    <w:rsid w:val="00713E64"/>
    <w:rsid w:val="00714C55"/>
    <w:rsid w:val="00715251"/>
    <w:rsid w:val="00715A2C"/>
    <w:rsid w:val="007163AC"/>
    <w:rsid w:val="0071697B"/>
    <w:rsid w:val="00721A81"/>
    <w:rsid w:val="0072295D"/>
    <w:rsid w:val="00722C90"/>
    <w:rsid w:val="007232F4"/>
    <w:rsid w:val="00725F95"/>
    <w:rsid w:val="0072650D"/>
    <w:rsid w:val="00726750"/>
    <w:rsid w:val="0073110D"/>
    <w:rsid w:val="00732A47"/>
    <w:rsid w:val="00733047"/>
    <w:rsid w:val="00733105"/>
    <w:rsid w:val="00733453"/>
    <w:rsid w:val="007373B4"/>
    <w:rsid w:val="0073754B"/>
    <w:rsid w:val="007400E5"/>
    <w:rsid w:val="0074032F"/>
    <w:rsid w:val="0074061F"/>
    <w:rsid w:val="0074064E"/>
    <w:rsid w:val="00741822"/>
    <w:rsid w:val="00741ACE"/>
    <w:rsid w:val="00741FF4"/>
    <w:rsid w:val="00742C73"/>
    <w:rsid w:val="0074643C"/>
    <w:rsid w:val="007478D0"/>
    <w:rsid w:val="007504C2"/>
    <w:rsid w:val="00750B2A"/>
    <w:rsid w:val="00751D57"/>
    <w:rsid w:val="00752104"/>
    <w:rsid w:val="00754399"/>
    <w:rsid w:val="00756BA1"/>
    <w:rsid w:val="007573D0"/>
    <w:rsid w:val="00757A6C"/>
    <w:rsid w:val="0076039D"/>
    <w:rsid w:val="007615DB"/>
    <w:rsid w:val="00761E49"/>
    <w:rsid w:val="00761F1E"/>
    <w:rsid w:val="007648F4"/>
    <w:rsid w:val="00764DAB"/>
    <w:rsid w:val="00764E7F"/>
    <w:rsid w:val="00765412"/>
    <w:rsid w:val="00766E60"/>
    <w:rsid w:val="00766E67"/>
    <w:rsid w:val="00767FF4"/>
    <w:rsid w:val="00770677"/>
    <w:rsid w:val="00770D49"/>
    <w:rsid w:val="00771468"/>
    <w:rsid w:val="00772546"/>
    <w:rsid w:val="007727BF"/>
    <w:rsid w:val="00773462"/>
    <w:rsid w:val="00773D7D"/>
    <w:rsid w:val="007768C0"/>
    <w:rsid w:val="0077777B"/>
    <w:rsid w:val="007806B7"/>
    <w:rsid w:val="00781584"/>
    <w:rsid w:val="00781736"/>
    <w:rsid w:val="00782557"/>
    <w:rsid w:val="00784188"/>
    <w:rsid w:val="00784A41"/>
    <w:rsid w:val="00784F9D"/>
    <w:rsid w:val="0078658C"/>
    <w:rsid w:val="00786D94"/>
    <w:rsid w:val="0078751B"/>
    <w:rsid w:val="00790275"/>
    <w:rsid w:val="00790A71"/>
    <w:rsid w:val="00790A9C"/>
    <w:rsid w:val="00790C68"/>
    <w:rsid w:val="00790DFA"/>
    <w:rsid w:val="007917C1"/>
    <w:rsid w:val="00791AF2"/>
    <w:rsid w:val="00792910"/>
    <w:rsid w:val="007939B0"/>
    <w:rsid w:val="00797BBD"/>
    <w:rsid w:val="00797C62"/>
    <w:rsid w:val="007A01B5"/>
    <w:rsid w:val="007A1092"/>
    <w:rsid w:val="007A374B"/>
    <w:rsid w:val="007A42C2"/>
    <w:rsid w:val="007A4859"/>
    <w:rsid w:val="007A53A4"/>
    <w:rsid w:val="007A56E7"/>
    <w:rsid w:val="007A5A6F"/>
    <w:rsid w:val="007A6D10"/>
    <w:rsid w:val="007A73BE"/>
    <w:rsid w:val="007B064B"/>
    <w:rsid w:val="007B1816"/>
    <w:rsid w:val="007B38AB"/>
    <w:rsid w:val="007B4536"/>
    <w:rsid w:val="007B4829"/>
    <w:rsid w:val="007B4F00"/>
    <w:rsid w:val="007B4F18"/>
    <w:rsid w:val="007B4FD5"/>
    <w:rsid w:val="007B6451"/>
    <w:rsid w:val="007B7464"/>
    <w:rsid w:val="007B7E8F"/>
    <w:rsid w:val="007C0B68"/>
    <w:rsid w:val="007C16D5"/>
    <w:rsid w:val="007C1B3A"/>
    <w:rsid w:val="007C1FF4"/>
    <w:rsid w:val="007C248B"/>
    <w:rsid w:val="007C3729"/>
    <w:rsid w:val="007C451C"/>
    <w:rsid w:val="007C4AA4"/>
    <w:rsid w:val="007C4D94"/>
    <w:rsid w:val="007C5141"/>
    <w:rsid w:val="007C785E"/>
    <w:rsid w:val="007C7A32"/>
    <w:rsid w:val="007D0502"/>
    <w:rsid w:val="007D12DE"/>
    <w:rsid w:val="007D13A9"/>
    <w:rsid w:val="007D2C61"/>
    <w:rsid w:val="007D3A21"/>
    <w:rsid w:val="007D3B77"/>
    <w:rsid w:val="007D3BE3"/>
    <w:rsid w:val="007D472C"/>
    <w:rsid w:val="007D6928"/>
    <w:rsid w:val="007E2270"/>
    <w:rsid w:val="007E269E"/>
    <w:rsid w:val="007E2A43"/>
    <w:rsid w:val="007E2F5A"/>
    <w:rsid w:val="007E3587"/>
    <w:rsid w:val="007E3867"/>
    <w:rsid w:val="007E3CF1"/>
    <w:rsid w:val="007E3E67"/>
    <w:rsid w:val="007E4E76"/>
    <w:rsid w:val="007E714C"/>
    <w:rsid w:val="007F0D1A"/>
    <w:rsid w:val="007F3111"/>
    <w:rsid w:val="007F3FE1"/>
    <w:rsid w:val="007F4517"/>
    <w:rsid w:val="007F48B5"/>
    <w:rsid w:val="007F493E"/>
    <w:rsid w:val="007F4CF4"/>
    <w:rsid w:val="007F5C83"/>
    <w:rsid w:val="007F5E80"/>
    <w:rsid w:val="007F693D"/>
    <w:rsid w:val="007F695C"/>
    <w:rsid w:val="007F6A17"/>
    <w:rsid w:val="007F7995"/>
    <w:rsid w:val="00800857"/>
    <w:rsid w:val="00800988"/>
    <w:rsid w:val="00800DE8"/>
    <w:rsid w:val="00801CEF"/>
    <w:rsid w:val="00802C22"/>
    <w:rsid w:val="00803470"/>
    <w:rsid w:val="0080455A"/>
    <w:rsid w:val="008050AC"/>
    <w:rsid w:val="00805892"/>
    <w:rsid w:val="00805B6E"/>
    <w:rsid w:val="00807403"/>
    <w:rsid w:val="008111A6"/>
    <w:rsid w:val="00811416"/>
    <w:rsid w:val="00812FD6"/>
    <w:rsid w:val="00813434"/>
    <w:rsid w:val="00815598"/>
    <w:rsid w:val="00820E19"/>
    <w:rsid w:val="008211E3"/>
    <w:rsid w:val="00821EB2"/>
    <w:rsid w:val="00823A65"/>
    <w:rsid w:val="00823F97"/>
    <w:rsid w:val="00824215"/>
    <w:rsid w:val="00824CEB"/>
    <w:rsid w:val="00825719"/>
    <w:rsid w:val="00825924"/>
    <w:rsid w:val="00831BE1"/>
    <w:rsid w:val="00832EA1"/>
    <w:rsid w:val="008333A7"/>
    <w:rsid w:val="00834F47"/>
    <w:rsid w:val="008359C6"/>
    <w:rsid w:val="00836668"/>
    <w:rsid w:val="00836F1D"/>
    <w:rsid w:val="00837FAC"/>
    <w:rsid w:val="0084008F"/>
    <w:rsid w:val="0084033D"/>
    <w:rsid w:val="00840856"/>
    <w:rsid w:val="00840E7C"/>
    <w:rsid w:val="008413EF"/>
    <w:rsid w:val="008420A7"/>
    <w:rsid w:val="008422F6"/>
    <w:rsid w:val="008433B7"/>
    <w:rsid w:val="008441C1"/>
    <w:rsid w:val="00844203"/>
    <w:rsid w:val="00844249"/>
    <w:rsid w:val="008446B3"/>
    <w:rsid w:val="00845880"/>
    <w:rsid w:val="00846C30"/>
    <w:rsid w:val="008471CF"/>
    <w:rsid w:val="0084782D"/>
    <w:rsid w:val="00847A80"/>
    <w:rsid w:val="008513A1"/>
    <w:rsid w:val="008516AE"/>
    <w:rsid w:val="00851DE1"/>
    <w:rsid w:val="00852333"/>
    <w:rsid w:val="00853431"/>
    <w:rsid w:val="0085375D"/>
    <w:rsid w:val="008537E3"/>
    <w:rsid w:val="00854217"/>
    <w:rsid w:val="0085431F"/>
    <w:rsid w:val="008550A5"/>
    <w:rsid w:val="00856A61"/>
    <w:rsid w:val="008579A7"/>
    <w:rsid w:val="00860778"/>
    <w:rsid w:val="0086095F"/>
    <w:rsid w:val="00860EDF"/>
    <w:rsid w:val="00860F9A"/>
    <w:rsid w:val="0086133B"/>
    <w:rsid w:val="00863179"/>
    <w:rsid w:val="00863443"/>
    <w:rsid w:val="008647EC"/>
    <w:rsid w:val="00865646"/>
    <w:rsid w:val="008656BB"/>
    <w:rsid w:val="00866628"/>
    <w:rsid w:val="00867661"/>
    <w:rsid w:val="00867BF9"/>
    <w:rsid w:val="00870801"/>
    <w:rsid w:val="00870B14"/>
    <w:rsid w:val="00870DA0"/>
    <w:rsid w:val="008717D6"/>
    <w:rsid w:val="008734B2"/>
    <w:rsid w:val="00873894"/>
    <w:rsid w:val="00875531"/>
    <w:rsid w:val="00875C35"/>
    <w:rsid w:val="00875E78"/>
    <w:rsid w:val="008807A9"/>
    <w:rsid w:val="00880B1A"/>
    <w:rsid w:val="00881B80"/>
    <w:rsid w:val="00881FF3"/>
    <w:rsid w:val="00884AA0"/>
    <w:rsid w:val="00884B49"/>
    <w:rsid w:val="00885B5D"/>
    <w:rsid w:val="00887907"/>
    <w:rsid w:val="00887A22"/>
    <w:rsid w:val="00887AC3"/>
    <w:rsid w:val="00887CC0"/>
    <w:rsid w:val="008906FF"/>
    <w:rsid w:val="008908CD"/>
    <w:rsid w:val="00890C61"/>
    <w:rsid w:val="00891B38"/>
    <w:rsid w:val="00892268"/>
    <w:rsid w:val="00892B05"/>
    <w:rsid w:val="00893020"/>
    <w:rsid w:val="00893839"/>
    <w:rsid w:val="00894E87"/>
    <w:rsid w:val="00894F71"/>
    <w:rsid w:val="008951BD"/>
    <w:rsid w:val="00896521"/>
    <w:rsid w:val="0089728E"/>
    <w:rsid w:val="00897323"/>
    <w:rsid w:val="008A00DC"/>
    <w:rsid w:val="008A1CD4"/>
    <w:rsid w:val="008A45F4"/>
    <w:rsid w:val="008A5920"/>
    <w:rsid w:val="008A5E46"/>
    <w:rsid w:val="008A609F"/>
    <w:rsid w:val="008A7A7A"/>
    <w:rsid w:val="008B09A2"/>
    <w:rsid w:val="008B1A36"/>
    <w:rsid w:val="008B5BD1"/>
    <w:rsid w:val="008B606C"/>
    <w:rsid w:val="008B6B08"/>
    <w:rsid w:val="008C00D5"/>
    <w:rsid w:val="008C0340"/>
    <w:rsid w:val="008C05ED"/>
    <w:rsid w:val="008C0839"/>
    <w:rsid w:val="008C0A21"/>
    <w:rsid w:val="008C1638"/>
    <w:rsid w:val="008C19B4"/>
    <w:rsid w:val="008C2F2A"/>
    <w:rsid w:val="008C3589"/>
    <w:rsid w:val="008C392F"/>
    <w:rsid w:val="008C3937"/>
    <w:rsid w:val="008C4A8C"/>
    <w:rsid w:val="008C5603"/>
    <w:rsid w:val="008C7E83"/>
    <w:rsid w:val="008D0E62"/>
    <w:rsid w:val="008D12F2"/>
    <w:rsid w:val="008D15D1"/>
    <w:rsid w:val="008D1E4C"/>
    <w:rsid w:val="008D23CC"/>
    <w:rsid w:val="008D242D"/>
    <w:rsid w:val="008D264F"/>
    <w:rsid w:val="008D26DA"/>
    <w:rsid w:val="008D2B4F"/>
    <w:rsid w:val="008D4F10"/>
    <w:rsid w:val="008D4FBB"/>
    <w:rsid w:val="008D6107"/>
    <w:rsid w:val="008D6702"/>
    <w:rsid w:val="008D68E4"/>
    <w:rsid w:val="008D6AE6"/>
    <w:rsid w:val="008D72D2"/>
    <w:rsid w:val="008D73E9"/>
    <w:rsid w:val="008D76B0"/>
    <w:rsid w:val="008D7737"/>
    <w:rsid w:val="008D7758"/>
    <w:rsid w:val="008E0D63"/>
    <w:rsid w:val="008E152C"/>
    <w:rsid w:val="008E1532"/>
    <w:rsid w:val="008E2897"/>
    <w:rsid w:val="008E37A2"/>
    <w:rsid w:val="008E508C"/>
    <w:rsid w:val="008E58BE"/>
    <w:rsid w:val="008E6C68"/>
    <w:rsid w:val="008E7000"/>
    <w:rsid w:val="008E7480"/>
    <w:rsid w:val="008E748B"/>
    <w:rsid w:val="008E790B"/>
    <w:rsid w:val="008E7AB3"/>
    <w:rsid w:val="008F28EF"/>
    <w:rsid w:val="008F2CD3"/>
    <w:rsid w:val="008F2FCC"/>
    <w:rsid w:val="008F307A"/>
    <w:rsid w:val="008F3B9E"/>
    <w:rsid w:val="008F3C5E"/>
    <w:rsid w:val="008F4E7E"/>
    <w:rsid w:val="008F5E99"/>
    <w:rsid w:val="008F5FBD"/>
    <w:rsid w:val="008F6901"/>
    <w:rsid w:val="008F6920"/>
    <w:rsid w:val="009004EF"/>
    <w:rsid w:val="00901E53"/>
    <w:rsid w:val="00904D1A"/>
    <w:rsid w:val="00904D49"/>
    <w:rsid w:val="0090577B"/>
    <w:rsid w:val="00905C2F"/>
    <w:rsid w:val="009060BD"/>
    <w:rsid w:val="009068FC"/>
    <w:rsid w:val="00907034"/>
    <w:rsid w:val="00910E7F"/>
    <w:rsid w:val="00911DAE"/>
    <w:rsid w:val="0091259B"/>
    <w:rsid w:val="009125B5"/>
    <w:rsid w:val="00913A5C"/>
    <w:rsid w:val="00913FC6"/>
    <w:rsid w:val="009151F7"/>
    <w:rsid w:val="00917DFC"/>
    <w:rsid w:val="009200A7"/>
    <w:rsid w:val="00920CEB"/>
    <w:rsid w:val="0092247D"/>
    <w:rsid w:val="00923463"/>
    <w:rsid w:val="00923681"/>
    <w:rsid w:val="00923F99"/>
    <w:rsid w:val="00926DA9"/>
    <w:rsid w:val="00926EB9"/>
    <w:rsid w:val="009275AB"/>
    <w:rsid w:val="00927CA9"/>
    <w:rsid w:val="00930B04"/>
    <w:rsid w:val="00931196"/>
    <w:rsid w:val="00932803"/>
    <w:rsid w:val="009340E1"/>
    <w:rsid w:val="0094105A"/>
    <w:rsid w:val="009418A6"/>
    <w:rsid w:val="00941D13"/>
    <w:rsid w:val="00942E9B"/>
    <w:rsid w:val="00942FA7"/>
    <w:rsid w:val="00944DC5"/>
    <w:rsid w:val="009457E9"/>
    <w:rsid w:val="00945952"/>
    <w:rsid w:val="009465AE"/>
    <w:rsid w:val="00946822"/>
    <w:rsid w:val="00946F23"/>
    <w:rsid w:val="0094749B"/>
    <w:rsid w:val="0094751A"/>
    <w:rsid w:val="0094760C"/>
    <w:rsid w:val="009520E4"/>
    <w:rsid w:val="0095223B"/>
    <w:rsid w:val="0095227D"/>
    <w:rsid w:val="009522C1"/>
    <w:rsid w:val="00953851"/>
    <w:rsid w:val="0095422B"/>
    <w:rsid w:val="00954AE0"/>
    <w:rsid w:val="00956519"/>
    <w:rsid w:val="00956E66"/>
    <w:rsid w:val="00957049"/>
    <w:rsid w:val="009608A6"/>
    <w:rsid w:val="009612ED"/>
    <w:rsid w:val="00961AE0"/>
    <w:rsid w:val="00961C39"/>
    <w:rsid w:val="00962E02"/>
    <w:rsid w:val="009630DA"/>
    <w:rsid w:val="00963558"/>
    <w:rsid w:val="009636E9"/>
    <w:rsid w:val="00963E96"/>
    <w:rsid w:val="00963EC3"/>
    <w:rsid w:val="00964C63"/>
    <w:rsid w:val="00965025"/>
    <w:rsid w:val="0096562A"/>
    <w:rsid w:val="0096671B"/>
    <w:rsid w:val="0096678B"/>
    <w:rsid w:val="00966EB7"/>
    <w:rsid w:val="00966FED"/>
    <w:rsid w:val="0096773A"/>
    <w:rsid w:val="00970167"/>
    <w:rsid w:val="00971DB8"/>
    <w:rsid w:val="0097219D"/>
    <w:rsid w:val="00972459"/>
    <w:rsid w:val="00973BED"/>
    <w:rsid w:val="0097531D"/>
    <w:rsid w:val="00975DFB"/>
    <w:rsid w:val="009774C0"/>
    <w:rsid w:val="009774F8"/>
    <w:rsid w:val="009809A1"/>
    <w:rsid w:val="00981A75"/>
    <w:rsid w:val="00982327"/>
    <w:rsid w:val="009823AC"/>
    <w:rsid w:val="00982D95"/>
    <w:rsid w:val="0098463E"/>
    <w:rsid w:val="009847B1"/>
    <w:rsid w:val="00984C9C"/>
    <w:rsid w:val="00986B5D"/>
    <w:rsid w:val="00990890"/>
    <w:rsid w:val="0099127C"/>
    <w:rsid w:val="009929CC"/>
    <w:rsid w:val="009937CA"/>
    <w:rsid w:val="009938AB"/>
    <w:rsid w:val="00994978"/>
    <w:rsid w:val="00994D19"/>
    <w:rsid w:val="00994D23"/>
    <w:rsid w:val="00995768"/>
    <w:rsid w:val="009A2F73"/>
    <w:rsid w:val="009A31E2"/>
    <w:rsid w:val="009A400B"/>
    <w:rsid w:val="009A414B"/>
    <w:rsid w:val="009A5676"/>
    <w:rsid w:val="009A5C01"/>
    <w:rsid w:val="009A60C8"/>
    <w:rsid w:val="009A6907"/>
    <w:rsid w:val="009A69D3"/>
    <w:rsid w:val="009A6D48"/>
    <w:rsid w:val="009A72A5"/>
    <w:rsid w:val="009A7ADF"/>
    <w:rsid w:val="009A7E4C"/>
    <w:rsid w:val="009B04C1"/>
    <w:rsid w:val="009B1FAB"/>
    <w:rsid w:val="009B3225"/>
    <w:rsid w:val="009B32FB"/>
    <w:rsid w:val="009B3757"/>
    <w:rsid w:val="009B406B"/>
    <w:rsid w:val="009B4557"/>
    <w:rsid w:val="009B47F5"/>
    <w:rsid w:val="009B4CBF"/>
    <w:rsid w:val="009B5368"/>
    <w:rsid w:val="009B54C4"/>
    <w:rsid w:val="009B5C6D"/>
    <w:rsid w:val="009B7AC5"/>
    <w:rsid w:val="009C097D"/>
    <w:rsid w:val="009C0EAF"/>
    <w:rsid w:val="009C1074"/>
    <w:rsid w:val="009C18F3"/>
    <w:rsid w:val="009C18F4"/>
    <w:rsid w:val="009C3FFA"/>
    <w:rsid w:val="009C404A"/>
    <w:rsid w:val="009C4CCB"/>
    <w:rsid w:val="009C5241"/>
    <w:rsid w:val="009C5F19"/>
    <w:rsid w:val="009C6D2C"/>
    <w:rsid w:val="009C737F"/>
    <w:rsid w:val="009D118E"/>
    <w:rsid w:val="009D228C"/>
    <w:rsid w:val="009D28AC"/>
    <w:rsid w:val="009D568A"/>
    <w:rsid w:val="009D5D66"/>
    <w:rsid w:val="009D60C8"/>
    <w:rsid w:val="009D6BC4"/>
    <w:rsid w:val="009D6FDC"/>
    <w:rsid w:val="009D70DF"/>
    <w:rsid w:val="009D757E"/>
    <w:rsid w:val="009E02D5"/>
    <w:rsid w:val="009E042B"/>
    <w:rsid w:val="009E05D9"/>
    <w:rsid w:val="009E0FBB"/>
    <w:rsid w:val="009E17C8"/>
    <w:rsid w:val="009E1F40"/>
    <w:rsid w:val="009E2CD4"/>
    <w:rsid w:val="009E32E1"/>
    <w:rsid w:val="009E61B0"/>
    <w:rsid w:val="009E63FB"/>
    <w:rsid w:val="009E6573"/>
    <w:rsid w:val="009E6801"/>
    <w:rsid w:val="009E724C"/>
    <w:rsid w:val="009E744C"/>
    <w:rsid w:val="009F0780"/>
    <w:rsid w:val="009F0BFF"/>
    <w:rsid w:val="009F114E"/>
    <w:rsid w:val="009F19E7"/>
    <w:rsid w:val="009F2086"/>
    <w:rsid w:val="009F281E"/>
    <w:rsid w:val="009F2FBE"/>
    <w:rsid w:val="009F3E68"/>
    <w:rsid w:val="009F46F8"/>
    <w:rsid w:val="009F4C69"/>
    <w:rsid w:val="009F4CB0"/>
    <w:rsid w:val="009F56BC"/>
    <w:rsid w:val="009F5957"/>
    <w:rsid w:val="009F602F"/>
    <w:rsid w:val="009F61E8"/>
    <w:rsid w:val="009F6F9B"/>
    <w:rsid w:val="009F7836"/>
    <w:rsid w:val="009F7E86"/>
    <w:rsid w:val="00A006EC"/>
    <w:rsid w:val="00A0083D"/>
    <w:rsid w:val="00A012AD"/>
    <w:rsid w:val="00A02D8B"/>
    <w:rsid w:val="00A03A5D"/>
    <w:rsid w:val="00A04A54"/>
    <w:rsid w:val="00A04D7F"/>
    <w:rsid w:val="00A051F1"/>
    <w:rsid w:val="00A0524E"/>
    <w:rsid w:val="00A05D05"/>
    <w:rsid w:val="00A063D9"/>
    <w:rsid w:val="00A06CC7"/>
    <w:rsid w:val="00A07AEF"/>
    <w:rsid w:val="00A07E80"/>
    <w:rsid w:val="00A108F2"/>
    <w:rsid w:val="00A10CDD"/>
    <w:rsid w:val="00A10E05"/>
    <w:rsid w:val="00A11CF6"/>
    <w:rsid w:val="00A1282C"/>
    <w:rsid w:val="00A13DDE"/>
    <w:rsid w:val="00A157A5"/>
    <w:rsid w:val="00A164B3"/>
    <w:rsid w:val="00A2031F"/>
    <w:rsid w:val="00A20349"/>
    <w:rsid w:val="00A20D3E"/>
    <w:rsid w:val="00A20D93"/>
    <w:rsid w:val="00A213BE"/>
    <w:rsid w:val="00A22897"/>
    <w:rsid w:val="00A2334A"/>
    <w:rsid w:val="00A245F1"/>
    <w:rsid w:val="00A25011"/>
    <w:rsid w:val="00A26072"/>
    <w:rsid w:val="00A26F23"/>
    <w:rsid w:val="00A26F84"/>
    <w:rsid w:val="00A27B7F"/>
    <w:rsid w:val="00A306DA"/>
    <w:rsid w:val="00A3097A"/>
    <w:rsid w:val="00A30F9B"/>
    <w:rsid w:val="00A311D4"/>
    <w:rsid w:val="00A3150C"/>
    <w:rsid w:val="00A31674"/>
    <w:rsid w:val="00A321F1"/>
    <w:rsid w:val="00A329D4"/>
    <w:rsid w:val="00A3362E"/>
    <w:rsid w:val="00A337C8"/>
    <w:rsid w:val="00A33FC7"/>
    <w:rsid w:val="00A34BE3"/>
    <w:rsid w:val="00A35FC5"/>
    <w:rsid w:val="00A373BF"/>
    <w:rsid w:val="00A375AB"/>
    <w:rsid w:val="00A37A00"/>
    <w:rsid w:val="00A40911"/>
    <w:rsid w:val="00A40DE2"/>
    <w:rsid w:val="00A41317"/>
    <w:rsid w:val="00A41E5E"/>
    <w:rsid w:val="00A43746"/>
    <w:rsid w:val="00A446C7"/>
    <w:rsid w:val="00A45196"/>
    <w:rsid w:val="00A45F0C"/>
    <w:rsid w:val="00A464CD"/>
    <w:rsid w:val="00A5104C"/>
    <w:rsid w:val="00A5113B"/>
    <w:rsid w:val="00A51BF1"/>
    <w:rsid w:val="00A51D28"/>
    <w:rsid w:val="00A52D26"/>
    <w:rsid w:val="00A539CD"/>
    <w:rsid w:val="00A54BA3"/>
    <w:rsid w:val="00A5576A"/>
    <w:rsid w:val="00A569C3"/>
    <w:rsid w:val="00A57400"/>
    <w:rsid w:val="00A57EE7"/>
    <w:rsid w:val="00A6031D"/>
    <w:rsid w:val="00A603EC"/>
    <w:rsid w:val="00A60DBC"/>
    <w:rsid w:val="00A62E77"/>
    <w:rsid w:val="00A639E3"/>
    <w:rsid w:val="00A63F98"/>
    <w:rsid w:val="00A64201"/>
    <w:rsid w:val="00A64521"/>
    <w:rsid w:val="00A64856"/>
    <w:rsid w:val="00A65A50"/>
    <w:rsid w:val="00A65A8F"/>
    <w:rsid w:val="00A66712"/>
    <w:rsid w:val="00A66E37"/>
    <w:rsid w:val="00A71F45"/>
    <w:rsid w:val="00A7289E"/>
    <w:rsid w:val="00A73581"/>
    <w:rsid w:val="00A747FB"/>
    <w:rsid w:val="00A74AF0"/>
    <w:rsid w:val="00A752A7"/>
    <w:rsid w:val="00A76043"/>
    <w:rsid w:val="00A76D32"/>
    <w:rsid w:val="00A81954"/>
    <w:rsid w:val="00A82003"/>
    <w:rsid w:val="00A82831"/>
    <w:rsid w:val="00A843AE"/>
    <w:rsid w:val="00A84732"/>
    <w:rsid w:val="00A84E5F"/>
    <w:rsid w:val="00A850C9"/>
    <w:rsid w:val="00A85C40"/>
    <w:rsid w:val="00A86138"/>
    <w:rsid w:val="00A86486"/>
    <w:rsid w:val="00A865AD"/>
    <w:rsid w:val="00A875A1"/>
    <w:rsid w:val="00A90902"/>
    <w:rsid w:val="00A90AEC"/>
    <w:rsid w:val="00A90CB8"/>
    <w:rsid w:val="00A90E0E"/>
    <w:rsid w:val="00A910F9"/>
    <w:rsid w:val="00A912B0"/>
    <w:rsid w:val="00A91EDD"/>
    <w:rsid w:val="00A9298E"/>
    <w:rsid w:val="00A93DC1"/>
    <w:rsid w:val="00A94E17"/>
    <w:rsid w:val="00A95B1D"/>
    <w:rsid w:val="00A9642F"/>
    <w:rsid w:val="00A96848"/>
    <w:rsid w:val="00A97399"/>
    <w:rsid w:val="00AA11F4"/>
    <w:rsid w:val="00AA17A9"/>
    <w:rsid w:val="00AA35FD"/>
    <w:rsid w:val="00AA3A36"/>
    <w:rsid w:val="00AA4041"/>
    <w:rsid w:val="00AA4278"/>
    <w:rsid w:val="00AA436C"/>
    <w:rsid w:val="00AA5007"/>
    <w:rsid w:val="00AA59DA"/>
    <w:rsid w:val="00AA6BBD"/>
    <w:rsid w:val="00AA72FC"/>
    <w:rsid w:val="00AA7807"/>
    <w:rsid w:val="00AA7BAB"/>
    <w:rsid w:val="00AB0BD1"/>
    <w:rsid w:val="00AB1A71"/>
    <w:rsid w:val="00AB2807"/>
    <w:rsid w:val="00AB4243"/>
    <w:rsid w:val="00AB4D69"/>
    <w:rsid w:val="00AB5352"/>
    <w:rsid w:val="00AB563E"/>
    <w:rsid w:val="00AB637C"/>
    <w:rsid w:val="00AB6E91"/>
    <w:rsid w:val="00AC0645"/>
    <w:rsid w:val="00AC07F2"/>
    <w:rsid w:val="00AC0BCF"/>
    <w:rsid w:val="00AC150E"/>
    <w:rsid w:val="00AC1C91"/>
    <w:rsid w:val="00AC23BC"/>
    <w:rsid w:val="00AC255A"/>
    <w:rsid w:val="00AC2D6D"/>
    <w:rsid w:val="00AC2F8C"/>
    <w:rsid w:val="00AC3A05"/>
    <w:rsid w:val="00AC44BB"/>
    <w:rsid w:val="00AC4AA2"/>
    <w:rsid w:val="00AC5FCF"/>
    <w:rsid w:val="00AC6660"/>
    <w:rsid w:val="00AC7E58"/>
    <w:rsid w:val="00AD305D"/>
    <w:rsid w:val="00AD310D"/>
    <w:rsid w:val="00AD342D"/>
    <w:rsid w:val="00AD3D68"/>
    <w:rsid w:val="00AD4185"/>
    <w:rsid w:val="00AD747C"/>
    <w:rsid w:val="00AE03B3"/>
    <w:rsid w:val="00AE0876"/>
    <w:rsid w:val="00AE0930"/>
    <w:rsid w:val="00AE1A4A"/>
    <w:rsid w:val="00AE1D11"/>
    <w:rsid w:val="00AE239D"/>
    <w:rsid w:val="00AE23A4"/>
    <w:rsid w:val="00AE2773"/>
    <w:rsid w:val="00AE2A6D"/>
    <w:rsid w:val="00AE321F"/>
    <w:rsid w:val="00AE48C8"/>
    <w:rsid w:val="00AE49AB"/>
    <w:rsid w:val="00AE4D80"/>
    <w:rsid w:val="00AE4F38"/>
    <w:rsid w:val="00AE61CA"/>
    <w:rsid w:val="00AE650C"/>
    <w:rsid w:val="00AE6735"/>
    <w:rsid w:val="00AE6FC1"/>
    <w:rsid w:val="00AF018B"/>
    <w:rsid w:val="00AF39C0"/>
    <w:rsid w:val="00AF5F8F"/>
    <w:rsid w:val="00AF6001"/>
    <w:rsid w:val="00AF665E"/>
    <w:rsid w:val="00AF794C"/>
    <w:rsid w:val="00AF7ECB"/>
    <w:rsid w:val="00B0030F"/>
    <w:rsid w:val="00B00938"/>
    <w:rsid w:val="00B01C1F"/>
    <w:rsid w:val="00B0276C"/>
    <w:rsid w:val="00B02BC7"/>
    <w:rsid w:val="00B03AA4"/>
    <w:rsid w:val="00B04A35"/>
    <w:rsid w:val="00B04E18"/>
    <w:rsid w:val="00B05478"/>
    <w:rsid w:val="00B05A11"/>
    <w:rsid w:val="00B05C1D"/>
    <w:rsid w:val="00B06B92"/>
    <w:rsid w:val="00B072C9"/>
    <w:rsid w:val="00B10947"/>
    <w:rsid w:val="00B10DC8"/>
    <w:rsid w:val="00B11AC2"/>
    <w:rsid w:val="00B11B31"/>
    <w:rsid w:val="00B11EDB"/>
    <w:rsid w:val="00B12389"/>
    <w:rsid w:val="00B124B4"/>
    <w:rsid w:val="00B14ED2"/>
    <w:rsid w:val="00B16171"/>
    <w:rsid w:val="00B164EF"/>
    <w:rsid w:val="00B16581"/>
    <w:rsid w:val="00B2031C"/>
    <w:rsid w:val="00B204E0"/>
    <w:rsid w:val="00B2196A"/>
    <w:rsid w:val="00B23921"/>
    <w:rsid w:val="00B276D3"/>
    <w:rsid w:val="00B278ED"/>
    <w:rsid w:val="00B305A9"/>
    <w:rsid w:val="00B31F93"/>
    <w:rsid w:val="00B320B3"/>
    <w:rsid w:val="00B336BC"/>
    <w:rsid w:val="00B3388B"/>
    <w:rsid w:val="00B34173"/>
    <w:rsid w:val="00B34AA7"/>
    <w:rsid w:val="00B34BDD"/>
    <w:rsid w:val="00B36E0E"/>
    <w:rsid w:val="00B37C11"/>
    <w:rsid w:val="00B37D89"/>
    <w:rsid w:val="00B37DDA"/>
    <w:rsid w:val="00B41009"/>
    <w:rsid w:val="00B41838"/>
    <w:rsid w:val="00B42012"/>
    <w:rsid w:val="00B4379D"/>
    <w:rsid w:val="00B44006"/>
    <w:rsid w:val="00B45D18"/>
    <w:rsid w:val="00B4634F"/>
    <w:rsid w:val="00B46AE9"/>
    <w:rsid w:val="00B47ABC"/>
    <w:rsid w:val="00B50633"/>
    <w:rsid w:val="00B5190A"/>
    <w:rsid w:val="00B51ADA"/>
    <w:rsid w:val="00B51C47"/>
    <w:rsid w:val="00B51D17"/>
    <w:rsid w:val="00B526CE"/>
    <w:rsid w:val="00B56BF6"/>
    <w:rsid w:val="00B576FD"/>
    <w:rsid w:val="00B57E0A"/>
    <w:rsid w:val="00B61582"/>
    <w:rsid w:val="00B61595"/>
    <w:rsid w:val="00B61D83"/>
    <w:rsid w:val="00B62961"/>
    <w:rsid w:val="00B62E0F"/>
    <w:rsid w:val="00B63FFD"/>
    <w:rsid w:val="00B64489"/>
    <w:rsid w:val="00B646D9"/>
    <w:rsid w:val="00B64967"/>
    <w:rsid w:val="00B67467"/>
    <w:rsid w:val="00B67F9A"/>
    <w:rsid w:val="00B71013"/>
    <w:rsid w:val="00B71300"/>
    <w:rsid w:val="00B71846"/>
    <w:rsid w:val="00B73AD5"/>
    <w:rsid w:val="00B758BB"/>
    <w:rsid w:val="00B7592B"/>
    <w:rsid w:val="00B75F5B"/>
    <w:rsid w:val="00B75FB1"/>
    <w:rsid w:val="00B767EF"/>
    <w:rsid w:val="00B769FF"/>
    <w:rsid w:val="00B77456"/>
    <w:rsid w:val="00B774B6"/>
    <w:rsid w:val="00B81512"/>
    <w:rsid w:val="00B8174D"/>
    <w:rsid w:val="00B818BE"/>
    <w:rsid w:val="00B824F8"/>
    <w:rsid w:val="00B82650"/>
    <w:rsid w:val="00B8435F"/>
    <w:rsid w:val="00B850BD"/>
    <w:rsid w:val="00B85C02"/>
    <w:rsid w:val="00B86380"/>
    <w:rsid w:val="00B86E52"/>
    <w:rsid w:val="00B91054"/>
    <w:rsid w:val="00B915F2"/>
    <w:rsid w:val="00B92398"/>
    <w:rsid w:val="00B93621"/>
    <w:rsid w:val="00B9618B"/>
    <w:rsid w:val="00B969FF"/>
    <w:rsid w:val="00B96EA8"/>
    <w:rsid w:val="00B96F02"/>
    <w:rsid w:val="00BA0465"/>
    <w:rsid w:val="00BA07BB"/>
    <w:rsid w:val="00BA1665"/>
    <w:rsid w:val="00BA1EC3"/>
    <w:rsid w:val="00BA230A"/>
    <w:rsid w:val="00BA3A66"/>
    <w:rsid w:val="00BA4823"/>
    <w:rsid w:val="00BA494B"/>
    <w:rsid w:val="00BA4B46"/>
    <w:rsid w:val="00BA5947"/>
    <w:rsid w:val="00BA744A"/>
    <w:rsid w:val="00BB116B"/>
    <w:rsid w:val="00BB25C6"/>
    <w:rsid w:val="00BB36B5"/>
    <w:rsid w:val="00BB5D77"/>
    <w:rsid w:val="00BB668E"/>
    <w:rsid w:val="00BB67B1"/>
    <w:rsid w:val="00BB6B4B"/>
    <w:rsid w:val="00BB7686"/>
    <w:rsid w:val="00BB78C7"/>
    <w:rsid w:val="00BB7F05"/>
    <w:rsid w:val="00BB7F8C"/>
    <w:rsid w:val="00BC0297"/>
    <w:rsid w:val="00BC05C7"/>
    <w:rsid w:val="00BC1FFF"/>
    <w:rsid w:val="00BC4950"/>
    <w:rsid w:val="00BC4BC5"/>
    <w:rsid w:val="00BC6658"/>
    <w:rsid w:val="00BC6E7C"/>
    <w:rsid w:val="00BC70EC"/>
    <w:rsid w:val="00BC72FA"/>
    <w:rsid w:val="00BD1CB9"/>
    <w:rsid w:val="00BD2143"/>
    <w:rsid w:val="00BD2DBF"/>
    <w:rsid w:val="00BD3ADD"/>
    <w:rsid w:val="00BD3AF5"/>
    <w:rsid w:val="00BD41C8"/>
    <w:rsid w:val="00BD41D8"/>
    <w:rsid w:val="00BD589A"/>
    <w:rsid w:val="00BD6E0B"/>
    <w:rsid w:val="00BD7193"/>
    <w:rsid w:val="00BE137F"/>
    <w:rsid w:val="00BE23A6"/>
    <w:rsid w:val="00BE26F1"/>
    <w:rsid w:val="00BE3257"/>
    <w:rsid w:val="00BE33D7"/>
    <w:rsid w:val="00BE3A0E"/>
    <w:rsid w:val="00BE3C53"/>
    <w:rsid w:val="00BE4E13"/>
    <w:rsid w:val="00BE549E"/>
    <w:rsid w:val="00BE54EF"/>
    <w:rsid w:val="00BE61FD"/>
    <w:rsid w:val="00BE653A"/>
    <w:rsid w:val="00BE7E51"/>
    <w:rsid w:val="00BF018F"/>
    <w:rsid w:val="00BF1BCD"/>
    <w:rsid w:val="00BF1BD6"/>
    <w:rsid w:val="00BF2452"/>
    <w:rsid w:val="00BF329E"/>
    <w:rsid w:val="00BF3C36"/>
    <w:rsid w:val="00BF627D"/>
    <w:rsid w:val="00BF7FEF"/>
    <w:rsid w:val="00C019C7"/>
    <w:rsid w:val="00C01A80"/>
    <w:rsid w:val="00C02CAF"/>
    <w:rsid w:val="00C02EF0"/>
    <w:rsid w:val="00C0371F"/>
    <w:rsid w:val="00C0445F"/>
    <w:rsid w:val="00C045F3"/>
    <w:rsid w:val="00C04F0B"/>
    <w:rsid w:val="00C05080"/>
    <w:rsid w:val="00C05CA0"/>
    <w:rsid w:val="00C06355"/>
    <w:rsid w:val="00C06692"/>
    <w:rsid w:val="00C0675C"/>
    <w:rsid w:val="00C06DA8"/>
    <w:rsid w:val="00C06DF3"/>
    <w:rsid w:val="00C07A81"/>
    <w:rsid w:val="00C07CD9"/>
    <w:rsid w:val="00C119AA"/>
    <w:rsid w:val="00C11A5F"/>
    <w:rsid w:val="00C11D88"/>
    <w:rsid w:val="00C13513"/>
    <w:rsid w:val="00C139C5"/>
    <w:rsid w:val="00C13DF3"/>
    <w:rsid w:val="00C15973"/>
    <w:rsid w:val="00C1767E"/>
    <w:rsid w:val="00C17B47"/>
    <w:rsid w:val="00C22CE0"/>
    <w:rsid w:val="00C237AC"/>
    <w:rsid w:val="00C23BF7"/>
    <w:rsid w:val="00C23F07"/>
    <w:rsid w:val="00C24464"/>
    <w:rsid w:val="00C24497"/>
    <w:rsid w:val="00C24D41"/>
    <w:rsid w:val="00C25744"/>
    <w:rsid w:val="00C25E22"/>
    <w:rsid w:val="00C26B1E"/>
    <w:rsid w:val="00C274C6"/>
    <w:rsid w:val="00C32691"/>
    <w:rsid w:val="00C3395C"/>
    <w:rsid w:val="00C34768"/>
    <w:rsid w:val="00C348AC"/>
    <w:rsid w:val="00C34DF8"/>
    <w:rsid w:val="00C35E92"/>
    <w:rsid w:val="00C36192"/>
    <w:rsid w:val="00C3628E"/>
    <w:rsid w:val="00C36EBD"/>
    <w:rsid w:val="00C37F9F"/>
    <w:rsid w:val="00C401F9"/>
    <w:rsid w:val="00C40948"/>
    <w:rsid w:val="00C40F1C"/>
    <w:rsid w:val="00C4448F"/>
    <w:rsid w:val="00C446D8"/>
    <w:rsid w:val="00C447E1"/>
    <w:rsid w:val="00C44F31"/>
    <w:rsid w:val="00C472CD"/>
    <w:rsid w:val="00C5125A"/>
    <w:rsid w:val="00C51614"/>
    <w:rsid w:val="00C51E15"/>
    <w:rsid w:val="00C533F3"/>
    <w:rsid w:val="00C53D35"/>
    <w:rsid w:val="00C543A8"/>
    <w:rsid w:val="00C5462E"/>
    <w:rsid w:val="00C54B9B"/>
    <w:rsid w:val="00C564B0"/>
    <w:rsid w:val="00C564EB"/>
    <w:rsid w:val="00C56C7E"/>
    <w:rsid w:val="00C57BF5"/>
    <w:rsid w:val="00C6298C"/>
    <w:rsid w:val="00C630C8"/>
    <w:rsid w:val="00C63ACB"/>
    <w:rsid w:val="00C65824"/>
    <w:rsid w:val="00C660D7"/>
    <w:rsid w:val="00C70033"/>
    <w:rsid w:val="00C70EEB"/>
    <w:rsid w:val="00C71106"/>
    <w:rsid w:val="00C72BA1"/>
    <w:rsid w:val="00C72FC4"/>
    <w:rsid w:val="00C7324F"/>
    <w:rsid w:val="00C7362D"/>
    <w:rsid w:val="00C749B8"/>
    <w:rsid w:val="00C757B6"/>
    <w:rsid w:val="00C7662B"/>
    <w:rsid w:val="00C77269"/>
    <w:rsid w:val="00C775B4"/>
    <w:rsid w:val="00C77B3E"/>
    <w:rsid w:val="00C77E65"/>
    <w:rsid w:val="00C80155"/>
    <w:rsid w:val="00C8070F"/>
    <w:rsid w:val="00C80F9C"/>
    <w:rsid w:val="00C81180"/>
    <w:rsid w:val="00C8134D"/>
    <w:rsid w:val="00C8426C"/>
    <w:rsid w:val="00C84947"/>
    <w:rsid w:val="00C8614A"/>
    <w:rsid w:val="00C86747"/>
    <w:rsid w:val="00C86F0D"/>
    <w:rsid w:val="00C877C0"/>
    <w:rsid w:val="00C877C7"/>
    <w:rsid w:val="00C87851"/>
    <w:rsid w:val="00C9049A"/>
    <w:rsid w:val="00C905CB"/>
    <w:rsid w:val="00C90A31"/>
    <w:rsid w:val="00C90C74"/>
    <w:rsid w:val="00C939A6"/>
    <w:rsid w:val="00C945F5"/>
    <w:rsid w:val="00C94E65"/>
    <w:rsid w:val="00C950D9"/>
    <w:rsid w:val="00CA060F"/>
    <w:rsid w:val="00CA1732"/>
    <w:rsid w:val="00CA5B95"/>
    <w:rsid w:val="00CA62F2"/>
    <w:rsid w:val="00CA6E3C"/>
    <w:rsid w:val="00CA756A"/>
    <w:rsid w:val="00CB018C"/>
    <w:rsid w:val="00CB0805"/>
    <w:rsid w:val="00CB0C73"/>
    <w:rsid w:val="00CB0EB5"/>
    <w:rsid w:val="00CB13DC"/>
    <w:rsid w:val="00CB26EC"/>
    <w:rsid w:val="00CB414A"/>
    <w:rsid w:val="00CB44DC"/>
    <w:rsid w:val="00CB4844"/>
    <w:rsid w:val="00CB6E0C"/>
    <w:rsid w:val="00CB6F25"/>
    <w:rsid w:val="00CB6FCC"/>
    <w:rsid w:val="00CC0ADC"/>
    <w:rsid w:val="00CC1E08"/>
    <w:rsid w:val="00CC23EE"/>
    <w:rsid w:val="00CC38C5"/>
    <w:rsid w:val="00CC4081"/>
    <w:rsid w:val="00CC436F"/>
    <w:rsid w:val="00CC480E"/>
    <w:rsid w:val="00CC4B80"/>
    <w:rsid w:val="00CC4DB0"/>
    <w:rsid w:val="00CC5544"/>
    <w:rsid w:val="00CC5C9E"/>
    <w:rsid w:val="00CC5E88"/>
    <w:rsid w:val="00CC799A"/>
    <w:rsid w:val="00CC7AA9"/>
    <w:rsid w:val="00CD16B9"/>
    <w:rsid w:val="00CD37B4"/>
    <w:rsid w:val="00CD398A"/>
    <w:rsid w:val="00CD3F12"/>
    <w:rsid w:val="00CD44C6"/>
    <w:rsid w:val="00CD4C5A"/>
    <w:rsid w:val="00CD5B43"/>
    <w:rsid w:val="00CD5E97"/>
    <w:rsid w:val="00CD5FA4"/>
    <w:rsid w:val="00CD7859"/>
    <w:rsid w:val="00CE0C8E"/>
    <w:rsid w:val="00CE145B"/>
    <w:rsid w:val="00CE3025"/>
    <w:rsid w:val="00CE32F6"/>
    <w:rsid w:val="00CE43B2"/>
    <w:rsid w:val="00CE468E"/>
    <w:rsid w:val="00CE4AEA"/>
    <w:rsid w:val="00CE50CC"/>
    <w:rsid w:val="00CE547B"/>
    <w:rsid w:val="00CE6F87"/>
    <w:rsid w:val="00CE726B"/>
    <w:rsid w:val="00CF0D84"/>
    <w:rsid w:val="00CF13C2"/>
    <w:rsid w:val="00CF14A8"/>
    <w:rsid w:val="00CF1F35"/>
    <w:rsid w:val="00CF283B"/>
    <w:rsid w:val="00CF4E39"/>
    <w:rsid w:val="00CF5187"/>
    <w:rsid w:val="00CF540F"/>
    <w:rsid w:val="00CF6522"/>
    <w:rsid w:val="00CF6FC4"/>
    <w:rsid w:val="00CF7DBE"/>
    <w:rsid w:val="00D00027"/>
    <w:rsid w:val="00D00B33"/>
    <w:rsid w:val="00D00E2A"/>
    <w:rsid w:val="00D023FA"/>
    <w:rsid w:val="00D04C25"/>
    <w:rsid w:val="00D04F39"/>
    <w:rsid w:val="00D05383"/>
    <w:rsid w:val="00D05F18"/>
    <w:rsid w:val="00D071D5"/>
    <w:rsid w:val="00D07F65"/>
    <w:rsid w:val="00D1077D"/>
    <w:rsid w:val="00D112C1"/>
    <w:rsid w:val="00D11B54"/>
    <w:rsid w:val="00D11B60"/>
    <w:rsid w:val="00D1346C"/>
    <w:rsid w:val="00D1444D"/>
    <w:rsid w:val="00D1498B"/>
    <w:rsid w:val="00D14DB5"/>
    <w:rsid w:val="00D155D2"/>
    <w:rsid w:val="00D160B1"/>
    <w:rsid w:val="00D16C6B"/>
    <w:rsid w:val="00D16C6E"/>
    <w:rsid w:val="00D21212"/>
    <w:rsid w:val="00D22265"/>
    <w:rsid w:val="00D24179"/>
    <w:rsid w:val="00D27664"/>
    <w:rsid w:val="00D27AFF"/>
    <w:rsid w:val="00D30818"/>
    <w:rsid w:val="00D32E26"/>
    <w:rsid w:val="00D33429"/>
    <w:rsid w:val="00D33524"/>
    <w:rsid w:val="00D33A61"/>
    <w:rsid w:val="00D33F7E"/>
    <w:rsid w:val="00D36C7B"/>
    <w:rsid w:val="00D400D2"/>
    <w:rsid w:val="00D40919"/>
    <w:rsid w:val="00D42CB0"/>
    <w:rsid w:val="00D4344A"/>
    <w:rsid w:val="00D43816"/>
    <w:rsid w:val="00D441C8"/>
    <w:rsid w:val="00D45A95"/>
    <w:rsid w:val="00D46486"/>
    <w:rsid w:val="00D47522"/>
    <w:rsid w:val="00D50DA4"/>
    <w:rsid w:val="00D50DBA"/>
    <w:rsid w:val="00D51622"/>
    <w:rsid w:val="00D522C4"/>
    <w:rsid w:val="00D528BA"/>
    <w:rsid w:val="00D532CA"/>
    <w:rsid w:val="00D53D25"/>
    <w:rsid w:val="00D54035"/>
    <w:rsid w:val="00D548BE"/>
    <w:rsid w:val="00D5528F"/>
    <w:rsid w:val="00D5537C"/>
    <w:rsid w:val="00D553CF"/>
    <w:rsid w:val="00D56CA8"/>
    <w:rsid w:val="00D571D1"/>
    <w:rsid w:val="00D575BD"/>
    <w:rsid w:val="00D57AE8"/>
    <w:rsid w:val="00D60F54"/>
    <w:rsid w:val="00D625CE"/>
    <w:rsid w:val="00D6298E"/>
    <w:rsid w:val="00D62B03"/>
    <w:rsid w:val="00D630A8"/>
    <w:rsid w:val="00D63568"/>
    <w:rsid w:val="00D63C8D"/>
    <w:rsid w:val="00D63DFE"/>
    <w:rsid w:val="00D645D7"/>
    <w:rsid w:val="00D646A0"/>
    <w:rsid w:val="00D67C08"/>
    <w:rsid w:val="00D702E4"/>
    <w:rsid w:val="00D70A67"/>
    <w:rsid w:val="00D70DAF"/>
    <w:rsid w:val="00D71550"/>
    <w:rsid w:val="00D71ACD"/>
    <w:rsid w:val="00D71C66"/>
    <w:rsid w:val="00D71FDE"/>
    <w:rsid w:val="00D72F34"/>
    <w:rsid w:val="00D7321F"/>
    <w:rsid w:val="00D741AA"/>
    <w:rsid w:val="00D75F2D"/>
    <w:rsid w:val="00D769BA"/>
    <w:rsid w:val="00D77DAB"/>
    <w:rsid w:val="00D77DD6"/>
    <w:rsid w:val="00D813EB"/>
    <w:rsid w:val="00D81CFD"/>
    <w:rsid w:val="00D82DEB"/>
    <w:rsid w:val="00D82F06"/>
    <w:rsid w:val="00D84012"/>
    <w:rsid w:val="00D85721"/>
    <w:rsid w:val="00D8575E"/>
    <w:rsid w:val="00D85F79"/>
    <w:rsid w:val="00D87370"/>
    <w:rsid w:val="00D87706"/>
    <w:rsid w:val="00D87AE8"/>
    <w:rsid w:val="00D90778"/>
    <w:rsid w:val="00D935B0"/>
    <w:rsid w:val="00D939EB"/>
    <w:rsid w:val="00D94172"/>
    <w:rsid w:val="00D94C0D"/>
    <w:rsid w:val="00D95DE7"/>
    <w:rsid w:val="00D963DE"/>
    <w:rsid w:val="00D968E4"/>
    <w:rsid w:val="00DA0191"/>
    <w:rsid w:val="00DA0342"/>
    <w:rsid w:val="00DA1A35"/>
    <w:rsid w:val="00DA2774"/>
    <w:rsid w:val="00DA2E84"/>
    <w:rsid w:val="00DA31BF"/>
    <w:rsid w:val="00DA55C1"/>
    <w:rsid w:val="00DA5648"/>
    <w:rsid w:val="00DA616C"/>
    <w:rsid w:val="00DB0856"/>
    <w:rsid w:val="00DB0A4E"/>
    <w:rsid w:val="00DB1F36"/>
    <w:rsid w:val="00DB2075"/>
    <w:rsid w:val="00DB20C7"/>
    <w:rsid w:val="00DB296F"/>
    <w:rsid w:val="00DB353C"/>
    <w:rsid w:val="00DB39D4"/>
    <w:rsid w:val="00DB47D6"/>
    <w:rsid w:val="00DB487A"/>
    <w:rsid w:val="00DB5AF0"/>
    <w:rsid w:val="00DB67F4"/>
    <w:rsid w:val="00DB7387"/>
    <w:rsid w:val="00DB73FE"/>
    <w:rsid w:val="00DB781A"/>
    <w:rsid w:val="00DC08C9"/>
    <w:rsid w:val="00DC0A18"/>
    <w:rsid w:val="00DC0B1E"/>
    <w:rsid w:val="00DC0D5C"/>
    <w:rsid w:val="00DC0E4D"/>
    <w:rsid w:val="00DC1275"/>
    <w:rsid w:val="00DC1B76"/>
    <w:rsid w:val="00DC20ED"/>
    <w:rsid w:val="00DC2593"/>
    <w:rsid w:val="00DC2E5F"/>
    <w:rsid w:val="00DC7F43"/>
    <w:rsid w:val="00DD09D8"/>
    <w:rsid w:val="00DD0EA5"/>
    <w:rsid w:val="00DD18D4"/>
    <w:rsid w:val="00DD38BD"/>
    <w:rsid w:val="00DD424F"/>
    <w:rsid w:val="00DD6649"/>
    <w:rsid w:val="00DD6893"/>
    <w:rsid w:val="00DD6DB5"/>
    <w:rsid w:val="00DD7333"/>
    <w:rsid w:val="00DD76BB"/>
    <w:rsid w:val="00DD7CE2"/>
    <w:rsid w:val="00DE0E90"/>
    <w:rsid w:val="00DE0EF1"/>
    <w:rsid w:val="00DE1164"/>
    <w:rsid w:val="00DE18BB"/>
    <w:rsid w:val="00DE2564"/>
    <w:rsid w:val="00DE33FF"/>
    <w:rsid w:val="00DE38E4"/>
    <w:rsid w:val="00DE4374"/>
    <w:rsid w:val="00DE4571"/>
    <w:rsid w:val="00DE4C28"/>
    <w:rsid w:val="00DE4C43"/>
    <w:rsid w:val="00DE5309"/>
    <w:rsid w:val="00DE6395"/>
    <w:rsid w:val="00DE6E33"/>
    <w:rsid w:val="00DE7311"/>
    <w:rsid w:val="00DE79D5"/>
    <w:rsid w:val="00DE7BA8"/>
    <w:rsid w:val="00DF03EA"/>
    <w:rsid w:val="00DF10CA"/>
    <w:rsid w:val="00DF3651"/>
    <w:rsid w:val="00DF45BE"/>
    <w:rsid w:val="00DF49B5"/>
    <w:rsid w:val="00DF51DE"/>
    <w:rsid w:val="00DF5F10"/>
    <w:rsid w:val="00DF7142"/>
    <w:rsid w:val="00DF73DA"/>
    <w:rsid w:val="00DF7593"/>
    <w:rsid w:val="00E004E2"/>
    <w:rsid w:val="00E00967"/>
    <w:rsid w:val="00E00CBA"/>
    <w:rsid w:val="00E01100"/>
    <w:rsid w:val="00E0180C"/>
    <w:rsid w:val="00E022CD"/>
    <w:rsid w:val="00E04C5F"/>
    <w:rsid w:val="00E05842"/>
    <w:rsid w:val="00E05F7A"/>
    <w:rsid w:val="00E06E73"/>
    <w:rsid w:val="00E0732E"/>
    <w:rsid w:val="00E07B9C"/>
    <w:rsid w:val="00E10322"/>
    <w:rsid w:val="00E1166F"/>
    <w:rsid w:val="00E11876"/>
    <w:rsid w:val="00E13D5A"/>
    <w:rsid w:val="00E13F57"/>
    <w:rsid w:val="00E14C98"/>
    <w:rsid w:val="00E14FE8"/>
    <w:rsid w:val="00E15C14"/>
    <w:rsid w:val="00E1600B"/>
    <w:rsid w:val="00E16646"/>
    <w:rsid w:val="00E17719"/>
    <w:rsid w:val="00E177D3"/>
    <w:rsid w:val="00E17E2D"/>
    <w:rsid w:val="00E20E8C"/>
    <w:rsid w:val="00E20F05"/>
    <w:rsid w:val="00E221AB"/>
    <w:rsid w:val="00E22B46"/>
    <w:rsid w:val="00E23E9D"/>
    <w:rsid w:val="00E24427"/>
    <w:rsid w:val="00E24DAE"/>
    <w:rsid w:val="00E257DE"/>
    <w:rsid w:val="00E26875"/>
    <w:rsid w:val="00E27E9E"/>
    <w:rsid w:val="00E32812"/>
    <w:rsid w:val="00E32D5A"/>
    <w:rsid w:val="00E36C5D"/>
    <w:rsid w:val="00E37FE2"/>
    <w:rsid w:val="00E41C7D"/>
    <w:rsid w:val="00E41EFD"/>
    <w:rsid w:val="00E422D5"/>
    <w:rsid w:val="00E42F47"/>
    <w:rsid w:val="00E444C9"/>
    <w:rsid w:val="00E44E22"/>
    <w:rsid w:val="00E450E8"/>
    <w:rsid w:val="00E46991"/>
    <w:rsid w:val="00E46CC9"/>
    <w:rsid w:val="00E502D1"/>
    <w:rsid w:val="00E50B93"/>
    <w:rsid w:val="00E51C87"/>
    <w:rsid w:val="00E52646"/>
    <w:rsid w:val="00E537A0"/>
    <w:rsid w:val="00E53F2E"/>
    <w:rsid w:val="00E5419C"/>
    <w:rsid w:val="00E5464A"/>
    <w:rsid w:val="00E54CD2"/>
    <w:rsid w:val="00E5559A"/>
    <w:rsid w:val="00E564D3"/>
    <w:rsid w:val="00E56623"/>
    <w:rsid w:val="00E5692E"/>
    <w:rsid w:val="00E56DCA"/>
    <w:rsid w:val="00E57BF1"/>
    <w:rsid w:val="00E606C1"/>
    <w:rsid w:val="00E633A7"/>
    <w:rsid w:val="00E63800"/>
    <w:rsid w:val="00E63823"/>
    <w:rsid w:val="00E646ED"/>
    <w:rsid w:val="00E65293"/>
    <w:rsid w:val="00E65DA2"/>
    <w:rsid w:val="00E6695C"/>
    <w:rsid w:val="00E66A5F"/>
    <w:rsid w:val="00E6732E"/>
    <w:rsid w:val="00E67AC9"/>
    <w:rsid w:val="00E70679"/>
    <w:rsid w:val="00E709FA"/>
    <w:rsid w:val="00E71020"/>
    <w:rsid w:val="00E716FF"/>
    <w:rsid w:val="00E71854"/>
    <w:rsid w:val="00E732EC"/>
    <w:rsid w:val="00E736CF"/>
    <w:rsid w:val="00E73789"/>
    <w:rsid w:val="00E739E1"/>
    <w:rsid w:val="00E73D43"/>
    <w:rsid w:val="00E74065"/>
    <w:rsid w:val="00E755BD"/>
    <w:rsid w:val="00E75D45"/>
    <w:rsid w:val="00E7602D"/>
    <w:rsid w:val="00E76E62"/>
    <w:rsid w:val="00E77C4C"/>
    <w:rsid w:val="00E80E6A"/>
    <w:rsid w:val="00E812DB"/>
    <w:rsid w:val="00E815B3"/>
    <w:rsid w:val="00E853E4"/>
    <w:rsid w:val="00E85A4E"/>
    <w:rsid w:val="00E87187"/>
    <w:rsid w:val="00E87373"/>
    <w:rsid w:val="00E90B18"/>
    <w:rsid w:val="00E91003"/>
    <w:rsid w:val="00E91509"/>
    <w:rsid w:val="00E91E5C"/>
    <w:rsid w:val="00E91F43"/>
    <w:rsid w:val="00E92015"/>
    <w:rsid w:val="00E93542"/>
    <w:rsid w:val="00E935CB"/>
    <w:rsid w:val="00E946E8"/>
    <w:rsid w:val="00EA2024"/>
    <w:rsid w:val="00EA2DCE"/>
    <w:rsid w:val="00EA3E67"/>
    <w:rsid w:val="00EA42A7"/>
    <w:rsid w:val="00EA4495"/>
    <w:rsid w:val="00EA45A5"/>
    <w:rsid w:val="00EA6F0A"/>
    <w:rsid w:val="00EA708C"/>
    <w:rsid w:val="00EA78F0"/>
    <w:rsid w:val="00EA7CBF"/>
    <w:rsid w:val="00EB2BDC"/>
    <w:rsid w:val="00EB33A2"/>
    <w:rsid w:val="00EB356F"/>
    <w:rsid w:val="00EB38E8"/>
    <w:rsid w:val="00EB3984"/>
    <w:rsid w:val="00EB45B8"/>
    <w:rsid w:val="00EB557B"/>
    <w:rsid w:val="00EB5D1C"/>
    <w:rsid w:val="00EB753C"/>
    <w:rsid w:val="00EB7541"/>
    <w:rsid w:val="00EC09CB"/>
    <w:rsid w:val="00EC1703"/>
    <w:rsid w:val="00EC28D8"/>
    <w:rsid w:val="00EC4B86"/>
    <w:rsid w:val="00EC52E7"/>
    <w:rsid w:val="00EC54CF"/>
    <w:rsid w:val="00EC569D"/>
    <w:rsid w:val="00EC5B52"/>
    <w:rsid w:val="00EC7A70"/>
    <w:rsid w:val="00EC7FFE"/>
    <w:rsid w:val="00ED0309"/>
    <w:rsid w:val="00ED2145"/>
    <w:rsid w:val="00ED27C5"/>
    <w:rsid w:val="00ED44B7"/>
    <w:rsid w:val="00ED4EDC"/>
    <w:rsid w:val="00ED587C"/>
    <w:rsid w:val="00ED5D75"/>
    <w:rsid w:val="00ED5DAE"/>
    <w:rsid w:val="00ED64BC"/>
    <w:rsid w:val="00ED7285"/>
    <w:rsid w:val="00ED7972"/>
    <w:rsid w:val="00EE0AC5"/>
    <w:rsid w:val="00EE11F8"/>
    <w:rsid w:val="00EE1461"/>
    <w:rsid w:val="00EE1E63"/>
    <w:rsid w:val="00EE3175"/>
    <w:rsid w:val="00EE4064"/>
    <w:rsid w:val="00EE4857"/>
    <w:rsid w:val="00EE52DD"/>
    <w:rsid w:val="00EE53F2"/>
    <w:rsid w:val="00EE64F4"/>
    <w:rsid w:val="00EE7112"/>
    <w:rsid w:val="00EF05D7"/>
    <w:rsid w:val="00EF1596"/>
    <w:rsid w:val="00EF2E11"/>
    <w:rsid w:val="00EF2EBC"/>
    <w:rsid w:val="00EF36DB"/>
    <w:rsid w:val="00EF3DE3"/>
    <w:rsid w:val="00EF3E52"/>
    <w:rsid w:val="00EF4705"/>
    <w:rsid w:val="00EF47AE"/>
    <w:rsid w:val="00EF4A7C"/>
    <w:rsid w:val="00EF5265"/>
    <w:rsid w:val="00EF5552"/>
    <w:rsid w:val="00EF579F"/>
    <w:rsid w:val="00EF64FD"/>
    <w:rsid w:val="00EF684E"/>
    <w:rsid w:val="00F00989"/>
    <w:rsid w:val="00F0190A"/>
    <w:rsid w:val="00F03CE4"/>
    <w:rsid w:val="00F03D57"/>
    <w:rsid w:val="00F04C1D"/>
    <w:rsid w:val="00F05165"/>
    <w:rsid w:val="00F05370"/>
    <w:rsid w:val="00F05AB2"/>
    <w:rsid w:val="00F05CA8"/>
    <w:rsid w:val="00F07CC4"/>
    <w:rsid w:val="00F07CE6"/>
    <w:rsid w:val="00F108A3"/>
    <w:rsid w:val="00F11103"/>
    <w:rsid w:val="00F12513"/>
    <w:rsid w:val="00F1399F"/>
    <w:rsid w:val="00F145FD"/>
    <w:rsid w:val="00F14E83"/>
    <w:rsid w:val="00F150D3"/>
    <w:rsid w:val="00F154A8"/>
    <w:rsid w:val="00F15AA4"/>
    <w:rsid w:val="00F15C24"/>
    <w:rsid w:val="00F16400"/>
    <w:rsid w:val="00F1701A"/>
    <w:rsid w:val="00F1757C"/>
    <w:rsid w:val="00F17879"/>
    <w:rsid w:val="00F21463"/>
    <w:rsid w:val="00F21714"/>
    <w:rsid w:val="00F22685"/>
    <w:rsid w:val="00F2286D"/>
    <w:rsid w:val="00F230D9"/>
    <w:rsid w:val="00F23E59"/>
    <w:rsid w:val="00F24ECC"/>
    <w:rsid w:val="00F25118"/>
    <w:rsid w:val="00F25369"/>
    <w:rsid w:val="00F25DCD"/>
    <w:rsid w:val="00F272E2"/>
    <w:rsid w:val="00F30411"/>
    <w:rsid w:val="00F33668"/>
    <w:rsid w:val="00F355DC"/>
    <w:rsid w:val="00F363FA"/>
    <w:rsid w:val="00F36BDE"/>
    <w:rsid w:val="00F3707A"/>
    <w:rsid w:val="00F37120"/>
    <w:rsid w:val="00F409F6"/>
    <w:rsid w:val="00F40AC0"/>
    <w:rsid w:val="00F40B6A"/>
    <w:rsid w:val="00F40D5D"/>
    <w:rsid w:val="00F42581"/>
    <w:rsid w:val="00F434F2"/>
    <w:rsid w:val="00F438B4"/>
    <w:rsid w:val="00F4478D"/>
    <w:rsid w:val="00F4563F"/>
    <w:rsid w:val="00F45A66"/>
    <w:rsid w:val="00F46198"/>
    <w:rsid w:val="00F4623D"/>
    <w:rsid w:val="00F502FD"/>
    <w:rsid w:val="00F50639"/>
    <w:rsid w:val="00F506AE"/>
    <w:rsid w:val="00F5090D"/>
    <w:rsid w:val="00F5203C"/>
    <w:rsid w:val="00F5250B"/>
    <w:rsid w:val="00F525E4"/>
    <w:rsid w:val="00F52A96"/>
    <w:rsid w:val="00F542C3"/>
    <w:rsid w:val="00F54EA8"/>
    <w:rsid w:val="00F5517A"/>
    <w:rsid w:val="00F620D7"/>
    <w:rsid w:val="00F636E0"/>
    <w:rsid w:val="00F64486"/>
    <w:rsid w:val="00F6451A"/>
    <w:rsid w:val="00F65430"/>
    <w:rsid w:val="00F657CA"/>
    <w:rsid w:val="00F66053"/>
    <w:rsid w:val="00F675CB"/>
    <w:rsid w:val="00F718BB"/>
    <w:rsid w:val="00F721B2"/>
    <w:rsid w:val="00F72EDA"/>
    <w:rsid w:val="00F74408"/>
    <w:rsid w:val="00F74B55"/>
    <w:rsid w:val="00F74EB1"/>
    <w:rsid w:val="00F75A96"/>
    <w:rsid w:val="00F7645D"/>
    <w:rsid w:val="00F769B8"/>
    <w:rsid w:val="00F775D7"/>
    <w:rsid w:val="00F7799C"/>
    <w:rsid w:val="00F821B9"/>
    <w:rsid w:val="00F829B0"/>
    <w:rsid w:val="00F82A4A"/>
    <w:rsid w:val="00F832E1"/>
    <w:rsid w:val="00F83A34"/>
    <w:rsid w:val="00F84575"/>
    <w:rsid w:val="00F849B6"/>
    <w:rsid w:val="00F85292"/>
    <w:rsid w:val="00F85318"/>
    <w:rsid w:val="00F854EF"/>
    <w:rsid w:val="00F8552D"/>
    <w:rsid w:val="00F8625A"/>
    <w:rsid w:val="00F863DD"/>
    <w:rsid w:val="00F86657"/>
    <w:rsid w:val="00F87532"/>
    <w:rsid w:val="00F8770D"/>
    <w:rsid w:val="00F87CDB"/>
    <w:rsid w:val="00F90F1E"/>
    <w:rsid w:val="00F91BA4"/>
    <w:rsid w:val="00F92158"/>
    <w:rsid w:val="00F9222D"/>
    <w:rsid w:val="00F92A63"/>
    <w:rsid w:val="00F93200"/>
    <w:rsid w:val="00F94585"/>
    <w:rsid w:val="00F94B56"/>
    <w:rsid w:val="00F95692"/>
    <w:rsid w:val="00F96ED1"/>
    <w:rsid w:val="00F97C76"/>
    <w:rsid w:val="00FA1752"/>
    <w:rsid w:val="00FA1EE9"/>
    <w:rsid w:val="00FA2837"/>
    <w:rsid w:val="00FA29A4"/>
    <w:rsid w:val="00FA3258"/>
    <w:rsid w:val="00FA37FA"/>
    <w:rsid w:val="00FA45E3"/>
    <w:rsid w:val="00FA4997"/>
    <w:rsid w:val="00FA61D0"/>
    <w:rsid w:val="00FA6522"/>
    <w:rsid w:val="00FA6C17"/>
    <w:rsid w:val="00FA76DE"/>
    <w:rsid w:val="00FB224F"/>
    <w:rsid w:val="00FB2A47"/>
    <w:rsid w:val="00FB2F76"/>
    <w:rsid w:val="00FB441A"/>
    <w:rsid w:val="00FB5477"/>
    <w:rsid w:val="00FB5C11"/>
    <w:rsid w:val="00FB6E3E"/>
    <w:rsid w:val="00FB7289"/>
    <w:rsid w:val="00FC069E"/>
    <w:rsid w:val="00FC0AFC"/>
    <w:rsid w:val="00FC10BE"/>
    <w:rsid w:val="00FC17EC"/>
    <w:rsid w:val="00FC2B0A"/>
    <w:rsid w:val="00FC2BC2"/>
    <w:rsid w:val="00FC2D22"/>
    <w:rsid w:val="00FC3273"/>
    <w:rsid w:val="00FC3450"/>
    <w:rsid w:val="00FC437D"/>
    <w:rsid w:val="00FC567D"/>
    <w:rsid w:val="00FC5E53"/>
    <w:rsid w:val="00FC7F7E"/>
    <w:rsid w:val="00FD020E"/>
    <w:rsid w:val="00FD105F"/>
    <w:rsid w:val="00FD1105"/>
    <w:rsid w:val="00FD1159"/>
    <w:rsid w:val="00FD17A0"/>
    <w:rsid w:val="00FD1BD9"/>
    <w:rsid w:val="00FD1D3C"/>
    <w:rsid w:val="00FD26AE"/>
    <w:rsid w:val="00FD35AD"/>
    <w:rsid w:val="00FD3C6D"/>
    <w:rsid w:val="00FD472A"/>
    <w:rsid w:val="00FD474F"/>
    <w:rsid w:val="00FD4E44"/>
    <w:rsid w:val="00FD53E5"/>
    <w:rsid w:val="00FD6C05"/>
    <w:rsid w:val="00FD71C0"/>
    <w:rsid w:val="00FD74C5"/>
    <w:rsid w:val="00FD78E8"/>
    <w:rsid w:val="00FD7C9E"/>
    <w:rsid w:val="00FD7CE1"/>
    <w:rsid w:val="00FE0A46"/>
    <w:rsid w:val="00FE0EC7"/>
    <w:rsid w:val="00FE15E2"/>
    <w:rsid w:val="00FE1D91"/>
    <w:rsid w:val="00FE2389"/>
    <w:rsid w:val="00FE2A8B"/>
    <w:rsid w:val="00FE31F8"/>
    <w:rsid w:val="00FE365D"/>
    <w:rsid w:val="00FE404B"/>
    <w:rsid w:val="00FE5397"/>
    <w:rsid w:val="00FE58BE"/>
    <w:rsid w:val="00FE7C93"/>
    <w:rsid w:val="00FF04F8"/>
    <w:rsid w:val="00FF0521"/>
    <w:rsid w:val="00FF0D17"/>
    <w:rsid w:val="00FF130A"/>
    <w:rsid w:val="00FF1D71"/>
    <w:rsid w:val="00FF1D77"/>
    <w:rsid w:val="00FF46DD"/>
    <w:rsid w:val="00FF60C7"/>
    <w:rsid w:val="00FF6334"/>
    <w:rsid w:val="00FF6361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DB17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67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2FC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5F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C1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69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FB224F"/>
    <w:pPr>
      <w:ind w:left="283" w:hanging="283"/>
    </w:pPr>
  </w:style>
  <w:style w:type="paragraph" w:styleId="Listaconvietas">
    <w:name w:val="List Bullet"/>
    <w:basedOn w:val="Normal"/>
    <w:rsid w:val="00FB224F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FB224F"/>
    <w:pPr>
      <w:spacing w:after="120"/>
    </w:pPr>
  </w:style>
  <w:style w:type="character" w:customStyle="1" w:styleId="TextoindependienteCar">
    <w:name w:val="Texto independiente Car"/>
    <w:link w:val="Textoindependiente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B224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FB224F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B224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2">
    <w:name w:val="List 2"/>
    <w:basedOn w:val="Normal"/>
    <w:rsid w:val="00FB224F"/>
    <w:pPr>
      <w:ind w:left="566" w:hanging="283"/>
    </w:pPr>
  </w:style>
  <w:style w:type="paragraph" w:styleId="Lista3">
    <w:name w:val="List 3"/>
    <w:basedOn w:val="Normal"/>
    <w:rsid w:val="00FB224F"/>
    <w:pPr>
      <w:ind w:left="849" w:hanging="283"/>
    </w:pPr>
  </w:style>
  <w:style w:type="paragraph" w:styleId="Listaconvietas2">
    <w:name w:val="List Bullet 2"/>
    <w:basedOn w:val="Normal"/>
    <w:rsid w:val="00FB224F"/>
    <w:pPr>
      <w:numPr>
        <w:numId w:val="2"/>
      </w:numPr>
    </w:pPr>
  </w:style>
  <w:style w:type="paragraph" w:styleId="Listaconvietas3">
    <w:name w:val="List Bullet 3"/>
    <w:basedOn w:val="Normal"/>
    <w:rsid w:val="00FB224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E42F47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42F47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472F2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2F28"/>
    <w:pPr>
      <w:spacing w:after="100" w:afterAutospacing="1"/>
      <w:ind w:left="720"/>
      <w:contextualSpacing/>
    </w:pPr>
    <w:rPr>
      <w:rFonts w:ascii="Calibri" w:eastAsia="Calibri" w:hAnsi="Calibri"/>
    </w:rPr>
  </w:style>
  <w:style w:type="character" w:customStyle="1" w:styleId="Ttulo1Car">
    <w:name w:val="Título 1 Car"/>
    <w:link w:val="Ttulo1"/>
    <w:uiPriority w:val="9"/>
    <w:rsid w:val="00182FC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inespaciado">
    <w:name w:val="No Spacing"/>
    <w:link w:val="SinespaciadoCar"/>
    <w:uiPriority w:val="1"/>
    <w:qFormat/>
    <w:rsid w:val="004936B7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4936B7"/>
    <w:rPr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A865AD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uiPriority w:val="99"/>
    <w:semiHidden/>
    <w:unhideWhenUsed/>
    <w:rsid w:val="00F23E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E59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F23E59"/>
    <w:rPr>
      <w:rFonts w:ascii="Times New Roman" w:eastAsia="Times New Roman" w:hAnsi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E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3E59"/>
    <w:rPr>
      <w:rFonts w:ascii="Times New Roman" w:eastAsia="Times New Roman" w:hAnsi="Times New Roman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59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F23E59"/>
    <w:rPr>
      <w:rFonts w:ascii="Tahoma" w:eastAsia="Times New Roman" w:hAnsi="Tahoma" w:cs="Tahoma"/>
      <w:sz w:val="16"/>
      <w:szCs w:val="16"/>
      <w:lang w:val="es-ES_tradnl"/>
    </w:rPr>
  </w:style>
  <w:style w:type="paragraph" w:customStyle="1" w:styleId="Default">
    <w:name w:val="Default"/>
    <w:rsid w:val="00847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oindependienteprimerasangra21">
    <w:name w:val="Texto independiente primera sangría 21"/>
    <w:basedOn w:val="Sangradetextonormal"/>
    <w:rsid w:val="006A7C34"/>
    <w:pPr>
      <w:suppressAutoHyphens/>
      <w:ind w:firstLine="210"/>
    </w:pPr>
    <w:rPr>
      <w:lang w:eastAsia="ar-SA"/>
    </w:rPr>
  </w:style>
  <w:style w:type="paragraph" w:customStyle="1" w:styleId="Lista31">
    <w:name w:val="Lista 31"/>
    <w:basedOn w:val="Normal"/>
    <w:rsid w:val="006A7C34"/>
    <w:pPr>
      <w:suppressAutoHyphens/>
      <w:ind w:left="849" w:hanging="283"/>
    </w:pPr>
    <w:rPr>
      <w:lang w:eastAsia="ar-SA"/>
    </w:rPr>
  </w:style>
  <w:style w:type="paragraph" w:customStyle="1" w:styleId="Listaconvietas21">
    <w:name w:val="Lista con viñetas 21"/>
    <w:basedOn w:val="Normal"/>
    <w:rsid w:val="006A7C34"/>
    <w:pPr>
      <w:tabs>
        <w:tab w:val="num" w:pos="926"/>
      </w:tabs>
      <w:suppressAutoHyphens/>
      <w:ind w:left="926" w:hanging="360"/>
    </w:pPr>
    <w:rPr>
      <w:lang w:eastAsia="ar-SA"/>
    </w:rPr>
  </w:style>
  <w:style w:type="paragraph" w:customStyle="1" w:styleId="Listaconvietas31">
    <w:name w:val="Lista con viñetas 31"/>
    <w:basedOn w:val="Normal"/>
    <w:rsid w:val="006A7C34"/>
    <w:pPr>
      <w:tabs>
        <w:tab w:val="num" w:pos="643"/>
      </w:tabs>
      <w:suppressAutoHyphens/>
      <w:ind w:left="643" w:hanging="360"/>
    </w:pPr>
    <w:rPr>
      <w:lang w:eastAsia="ar-SA"/>
    </w:rPr>
  </w:style>
  <w:style w:type="character" w:customStyle="1" w:styleId="Ttulo4Car">
    <w:name w:val="Título 4 Car"/>
    <w:link w:val="Ttulo4"/>
    <w:uiPriority w:val="9"/>
    <w:rsid w:val="00DC1B76"/>
    <w:rPr>
      <w:rFonts w:eastAsia="Times New Roman"/>
      <w:b/>
      <w:bCs/>
      <w:sz w:val="28"/>
      <w:szCs w:val="28"/>
      <w:lang w:val="es-ES_tradnl" w:eastAsia="es-ES"/>
    </w:rPr>
  </w:style>
  <w:style w:type="character" w:styleId="Hipervnculo">
    <w:name w:val="Hyperlink"/>
    <w:uiPriority w:val="99"/>
    <w:unhideWhenUsed/>
    <w:rsid w:val="00DC1B76"/>
    <w:rPr>
      <w:color w:val="0000FF"/>
      <w:u w:val="single"/>
    </w:rPr>
  </w:style>
  <w:style w:type="paragraph" w:customStyle="1" w:styleId="titre">
    <w:name w:val="tit_re"/>
    <w:basedOn w:val="Normal"/>
    <w:rsid w:val="00DC1B76"/>
    <w:pP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bullet1">
    <w:name w:val="bullet_1"/>
    <w:basedOn w:val="Normal"/>
    <w:rsid w:val="00DC1B76"/>
    <w:pPr>
      <w:spacing w:before="100" w:beforeAutospacing="1" w:after="100" w:afterAutospacing="1"/>
    </w:pPr>
    <w:rPr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DC1B76"/>
  </w:style>
  <w:style w:type="paragraph" w:styleId="Textonotapie">
    <w:name w:val="footnote text"/>
    <w:basedOn w:val="Normal"/>
    <w:link w:val="TextonotapieCar"/>
    <w:uiPriority w:val="99"/>
    <w:semiHidden/>
    <w:unhideWhenUsed/>
    <w:rsid w:val="00E87373"/>
  </w:style>
  <w:style w:type="character" w:customStyle="1" w:styleId="TextonotapieCar">
    <w:name w:val="Texto nota pie Car"/>
    <w:link w:val="Textonotapie"/>
    <w:uiPriority w:val="99"/>
    <w:semiHidden/>
    <w:rsid w:val="00E87373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E87373"/>
    <w:rPr>
      <w:vertAlign w:val="superscript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69C3"/>
    <w:rPr>
      <w:rFonts w:asciiTheme="majorHAnsi" w:eastAsiaTheme="majorEastAsia" w:hAnsiTheme="majorHAnsi" w:cstheme="majorBidi"/>
      <w:i/>
      <w:iCs/>
      <w:color w:val="1F4D78" w:themeColor="accent1" w:themeShade="7F"/>
      <w:lang w:val="es-ES_tradnl" w:eastAsia="es-ES"/>
    </w:rPr>
  </w:style>
  <w:style w:type="paragraph" w:customStyle="1" w:styleId="AUTOR-FECHA">
    <w:name w:val="AUTOR-FECHA"/>
    <w:basedOn w:val="Normal"/>
    <w:rsid w:val="00A569C3"/>
    <w:pPr>
      <w:jc w:val="right"/>
    </w:pPr>
    <w:rPr>
      <w:rFonts w:ascii="Arial" w:hAnsi="Arial"/>
      <w:b/>
      <w:i/>
      <w:color w:val="FFFFFF"/>
      <w:sz w:val="28"/>
      <w:lang w:eastAsia="es-ES_tradnl"/>
    </w:rPr>
  </w:style>
  <w:style w:type="paragraph" w:customStyle="1" w:styleId="Titulo1">
    <w:name w:val="Titulo 1"/>
    <w:basedOn w:val="Ttulo1"/>
    <w:link w:val="Titulo1Car"/>
    <w:qFormat/>
    <w:rsid w:val="002A2600"/>
    <w:pPr>
      <w:numPr>
        <w:numId w:val="4"/>
      </w:numPr>
      <w:spacing w:before="0"/>
      <w:jc w:val="both"/>
    </w:pPr>
    <w:rPr>
      <w:rFonts w:asciiTheme="minorHAnsi" w:hAnsiTheme="minorHAnsi"/>
      <w:color w:val="auto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9C5F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Titulo1Car">
    <w:name w:val="Titulo 1 Car"/>
    <w:basedOn w:val="Ttulo1Car"/>
    <w:link w:val="Titulo1"/>
    <w:rsid w:val="002A2600"/>
    <w:rPr>
      <w:rFonts w:asciiTheme="minorHAnsi" w:eastAsia="Times New Roman" w:hAnsiTheme="minorHAnsi" w:cs="Times New Roman"/>
      <w:b/>
      <w:bCs/>
      <w:color w:val="365F91"/>
      <w:sz w:val="22"/>
      <w:szCs w:val="22"/>
      <w:lang w:val="x-none" w:eastAsia="en-US"/>
    </w:rPr>
  </w:style>
  <w:style w:type="paragraph" w:customStyle="1" w:styleId="Subt1">
    <w:name w:val="Subt 1"/>
    <w:basedOn w:val="Ttulo2"/>
    <w:link w:val="Subt1Car"/>
    <w:autoRedefine/>
    <w:qFormat/>
    <w:rsid w:val="009C5F19"/>
    <w:pPr>
      <w:numPr>
        <w:numId w:val="5"/>
      </w:numPr>
    </w:pPr>
    <w:rPr>
      <w:rFonts w:asciiTheme="minorHAnsi" w:hAnsiTheme="minorHAnsi"/>
      <w:color w:val="000000" w:themeColor="text1"/>
      <w:sz w:val="22"/>
    </w:rPr>
  </w:style>
  <w:style w:type="paragraph" w:customStyle="1" w:styleId="Estilo1">
    <w:name w:val="Estilo1"/>
    <w:basedOn w:val="Subttulo"/>
    <w:next w:val="Subt1"/>
    <w:link w:val="Estilo1Car"/>
    <w:qFormat/>
    <w:rsid w:val="009C5F19"/>
    <w:rPr>
      <w:rFonts w:asciiTheme="minorHAnsi" w:hAnsiTheme="minorHAnsi"/>
      <w:sz w:val="22"/>
    </w:rPr>
  </w:style>
  <w:style w:type="character" w:customStyle="1" w:styleId="Subt1Car">
    <w:name w:val="Subt 1 Car"/>
    <w:basedOn w:val="Ttulo2Car"/>
    <w:link w:val="Subt1"/>
    <w:rsid w:val="009C5F19"/>
    <w:rPr>
      <w:rFonts w:asciiTheme="minorHAnsi" w:eastAsiaTheme="majorEastAsia" w:hAnsiTheme="minorHAnsi" w:cstheme="majorBidi"/>
      <w:color w:val="000000" w:themeColor="text1"/>
      <w:sz w:val="22"/>
      <w:szCs w:val="26"/>
      <w:lang w:val="es-ES_tradnl" w:eastAsia="es-ES"/>
    </w:rPr>
  </w:style>
  <w:style w:type="paragraph" w:customStyle="1" w:styleId="Subt2">
    <w:name w:val="Subt2"/>
    <w:basedOn w:val="Subt1"/>
    <w:link w:val="Subt2Car"/>
    <w:qFormat/>
    <w:rsid w:val="009C5F19"/>
    <w:pPr>
      <w:numPr>
        <w:ilvl w:val="1"/>
        <w:numId w:val="7"/>
      </w:numPr>
    </w:pPr>
  </w:style>
  <w:style w:type="character" w:customStyle="1" w:styleId="Estilo1Car">
    <w:name w:val="Estilo1 Car"/>
    <w:basedOn w:val="SubttuloCar"/>
    <w:link w:val="Estilo1"/>
    <w:rsid w:val="009C5F19"/>
    <w:rPr>
      <w:rFonts w:asciiTheme="minorHAnsi" w:eastAsia="Times New Roman" w:hAnsiTheme="minorHAnsi" w:cs="Arial"/>
      <w:sz w:val="22"/>
      <w:szCs w:val="24"/>
      <w:lang w:val="x-none" w:eastAsia="x-non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5D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ubt2Car">
    <w:name w:val="Subt2 Car"/>
    <w:basedOn w:val="Titulo1Car"/>
    <w:link w:val="Subt2"/>
    <w:rsid w:val="009C5F19"/>
    <w:rPr>
      <w:rFonts w:asciiTheme="minorHAnsi" w:eastAsiaTheme="majorEastAsia" w:hAnsiTheme="minorHAnsi" w:cstheme="majorBidi"/>
      <w:b w:val="0"/>
      <w:bCs w:val="0"/>
      <w:color w:val="000000" w:themeColor="text1"/>
      <w:sz w:val="22"/>
      <w:szCs w:val="26"/>
      <w:lang w:val="x-none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5D77"/>
    <w:rPr>
      <w:rFonts w:ascii="Times New Roman" w:eastAsia="Times New Roman" w:hAnsi="Times New Roman"/>
      <w:i/>
      <w:iCs/>
      <w:color w:val="5B9BD5" w:themeColor="accent1"/>
      <w:lang w:val="es-ES_tradnl" w:eastAsia="es-ES"/>
    </w:rPr>
  </w:style>
  <w:style w:type="character" w:styleId="Referenciaintensa">
    <w:name w:val="Intense Reference"/>
    <w:basedOn w:val="Fuentedeprrafopredeter"/>
    <w:uiPriority w:val="32"/>
    <w:qFormat/>
    <w:rsid w:val="00BB5D77"/>
    <w:rPr>
      <w:b/>
      <w:bCs/>
      <w:smallCaps/>
      <w:color w:val="5B9BD5" w:themeColor="accent1"/>
      <w:spacing w:val="5"/>
    </w:rPr>
  </w:style>
  <w:style w:type="paragraph" w:customStyle="1" w:styleId="Estilo4">
    <w:name w:val="Estilo4"/>
    <w:basedOn w:val="Subt1"/>
    <w:link w:val="Estilo4Car"/>
    <w:qFormat/>
    <w:rsid w:val="006E0A27"/>
    <w:pPr>
      <w:numPr>
        <w:numId w:val="0"/>
      </w:numPr>
      <w:pBdr>
        <w:top w:val="single" w:sz="8" w:space="5" w:color="5B9BD5" w:themeColor="accent1"/>
        <w:bottom w:val="single" w:sz="8" w:space="5" w:color="5B9BD5" w:themeColor="accent1"/>
      </w:pBdr>
    </w:pPr>
    <w:rPr>
      <w:b/>
      <w:i/>
      <w:color w:val="5B9BD5" w:themeColor="accent1"/>
    </w:rPr>
  </w:style>
  <w:style w:type="character" w:customStyle="1" w:styleId="Estilo4Car">
    <w:name w:val="Estilo4 Car"/>
    <w:basedOn w:val="Titulo1Car"/>
    <w:link w:val="Estilo4"/>
    <w:rsid w:val="006E0A27"/>
    <w:rPr>
      <w:rFonts w:asciiTheme="minorHAnsi" w:eastAsiaTheme="majorEastAsia" w:hAnsiTheme="minorHAnsi" w:cstheme="majorBidi"/>
      <w:b/>
      <w:bCs w:val="0"/>
      <w:i/>
      <w:color w:val="5B9BD5" w:themeColor="accent1"/>
      <w:sz w:val="22"/>
      <w:szCs w:val="2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6B7D"/>
    <w:pPr>
      <w:spacing w:after="100"/>
    </w:pPr>
    <w:rPr>
      <w:rFonts w:asciiTheme="minorHAnsi" w:hAnsiTheme="minorHAnsi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346B7D"/>
    <w:pPr>
      <w:spacing w:after="100"/>
      <w:ind w:left="200"/>
    </w:pPr>
    <w:rPr>
      <w:rFonts w:asciiTheme="minorHAnsi" w:hAnsiTheme="minorHAnsi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346B7D"/>
    <w:pPr>
      <w:spacing w:after="100"/>
      <w:ind w:left="400"/>
    </w:pPr>
    <w:rPr>
      <w:rFonts w:asciiTheme="minorHAnsi" w:hAnsiTheme="minorHAnsi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865646"/>
    <w:rPr>
      <w:color w:val="808080"/>
    </w:rPr>
  </w:style>
  <w:style w:type="character" w:customStyle="1" w:styleId="noleidos">
    <w:name w:val="no_leidos"/>
    <w:basedOn w:val="Fuentedeprrafopredeter"/>
    <w:rsid w:val="001803B8"/>
  </w:style>
  <w:style w:type="character" w:customStyle="1" w:styleId="hps">
    <w:name w:val="hps"/>
    <w:basedOn w:val="Fuentedeprrafopredeter"/>
    <w:rsid w:val="003C42A7"/>
  </w:style>
  <w:style w:type="character" w:customStyle="1" w:styleId="atn">
    <w:name w:val="atn"/>
    <w:basedOn w:val="Fuentedeprrafopredeter"/>
    <w:rsid w:val="000403DE"/>
  </w:style>
  <w:style w:type="character" w:customStyle="1" w:styleId="shorttext">
    <w:name w:val="short_text"/>
    <w:basedOn w:val="Fuentedeprrafopredeter"/>
    <w:rsid w:val="000403DE"/>
  </w:style>
  <w:style w:type="paragraph" w:styleId="Textonotaalfinal">
    <w:name w:val="endnote text"/>
    <w:basedOn w:val="Normal"/>
    <w:link w:val="TextonotaalfinalCar"/>
    <w:semiHidden/>
    <w:rsid w:val="0017008D"/>
    <w:rPr>
      <w:lang w:val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7008D"/>
    <w:rPr>
      <w:rFonts w:ascii="Times New Roman" w:eastAsia="Times New Roman" w:hAnsi="Times New Roman"/>
      <w:lang w:val="en-US" w:eastAsia="es-ES"/>
    </w:rPr>
  </w:style>
  <w:style w:type="character" w:styleId="Refdenotaalfinal">
    <w:name w:val="endnote reference"/>
    <w:semiHidden/>
    <w:rsid w:val="0017008D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7163AC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7163AC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7163AC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7163AC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7163AC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7163AC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character" w:customStyle="1" w:styleId="object">
    <w:name w:val="object"/>
    <w:basedOn w:val="Fuentedeprrafopredeter"/>
    <w:rsid w:val="00AC0BCF"/>
  </w:style>
  <w:style w:type="character" w:styleId="nfasis">
    <w:name w:val="Emphasis"/>
    <w:basedOn w:val="Fuentedeprrafopredeter"/>
    <w:uiPriority w:val="20"/>
    <w:qFormat/>
    <w:rsid w:val="00AC0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67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82FC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5F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C1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69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FB224F"/>
    <w:pPr>
      <w:ind w:left="283" w:hanging="283"/>
    </w:pPr>
  </w:style>
  <w:style w:type="paragraph" w:styleId="Listaconvietas">
    <w:name w:val="List Bullet"/>
    <w:basedOn w:val="Normal"/>
    <w:rsid w:val="00FB224F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FB224F"/>
    <w:pPr>
      <w:spacing w:after="120"/>
    </w:pPr>
  </w:style>
  <w:style w:type="character" w:customStyle="1" w:styleId="TextoindependienteCar">
    <w:name w:val="Texto independiente Car"/>
    <w:link w:val="Textoindependiente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FB224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FB224F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FB224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2">
    <w:name w:val="List 2"/>
    <w:basedOn w:val="Normal"/>
    <w:rsid w:val="00FB224F"/>
    <w:pPr>
      <w:ind w:left="566" w:hanging="283"/>
    </w:pPr>
  </w:style>
  <w:style w:type="paragraph" w:styleId="Lista3">
    <w:name w:val="List 3"/>
    <w:basedOn w:val="Normal"/>
    <w:rsid w:val="00FB224F"/>
    <w:pPr>
      <w:ind w:left="849" w:hanging="283"/>
    </w:pPr>
  </w:style>
  <w:style w:type="paragraph" w:styleId="Listaconvietas2">
    <w:name w:val="List Bullet 2"/>
    <w:basedOn w:val="Normal"/>
    <w:rsid w:val="00FB224F"/>
    <w:pPr>
      <w:numPr>
        <w:numId w:val="2"/>
      </w:numPr>
    </w:pPr>
  </w:style>
  <w:style w:type="paragraph" w:styleId="Listaconvietas3">
    <w:name w:val="List Bullet 3"/>
    <w:basedOn w:val="Normal"/>
    <w:rsid w:val="00FB224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22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B224F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E42F47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42F47"/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472F2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72F28"/>
    <w:pPr>
      <w:spacing w:after="100" w:afterAutospacing="1"/>
      <w:ind w:left="720"/>
      <w:contextualSpacing/>
    </w:pPr>
    <w:rPr>
      <w:rFonts w:ascii="Calibri" w:eastAsia="Calibri" w:hAnsi="Calibri"/>
    </w:rPr>
  </w:style>
  <w:style w:type="character" w:customStyle="1" w:styleId="Ttulo1Car">
    <w:name w:val="Título 1 Car"/>
    <w:link w:val="Ttulo1"/>
    <w:uiPriority w:val="9"/>
    <w:rsid w:val="00182FC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inespaciado">
    <w:name w:val="No Spacing"/>
    <w:link w:val="SinespaciadoCar"/>
    <w:uiPriority w:val="1"/>
    <w:qFormat/>
    <w:rsid w:val="004936B7"/>
    <w:rPr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4936B7"/>
    <w:rPr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A865AD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uiPriority w:val="99"/>
    <w:semiHidden/>
    <w:unhideWhenUsed/>
    <w:rsid w:val="00F23E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E59"/>
    <w:rPr>
      <w:lang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F23E59"/>
    <w:rPr>
      <w:rFonts w:ascii="Times New Roman" w:eastAsia="Times New Roman" w:hAnsi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E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23E59"/>
    <w:rPr>
      <w:rFonts w:ascii="Times New Roman" w:eastAsia="Times New Roman" w:hAnsi="Times New Roman"/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E59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F23E59"/>
    <w:rPr>
      <w:rFonts w:ascii="Tahoma" w:eastAsia="Times New Roman" w:hAnsi="Tahoma" w:cs="Tahoma"/>
      <w:sz w:val="16"/>
      <w:szCs w:val="16"/>
      <w:lang w:val="es-ES_tradnl"/>
    </w:rPr>
  </w:style>
  <w:style w:type="paragraph" w:customStyle="1" w:styleId="Default">
    <w:name w:val="Default"/>
    <w:rsid w:val="00847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oindependienteprimerasangra21">
    <w:name w:val="Texto independiente primera sangría 21"/>
    <w:basedOn w:val="Sangradetextonormal"/>
    <w:rsid w:val="006A7C34"/>
    <w:pPr>
      <w:suppressAutoHyphens/>
      <w:ind w:firstLine="210"/>
    </w:pPr>
    <w:rPr>
      <w:lang w:eastAsia="ar-SA"/>
    </w:rPr>
  </w:style>
  <w:style w:type="paragraph" w:customStyle="1" w:styleId="Lista31">
    <w:name w:val="Lista 31"/>
    <w:basedOn w:val="Normal"/>
    <w:rsid w:val="006A7C34"/>
    <w:pPr>
      <w:suppressAutoHyphens/>
      <w:ind w:left="849" w:hanging="283"/>
    </w:pPr>
    <w:rPr>
      <w:lang w:eastAsia="ar-SA"/>
    </w:rPr>
  </w:style>
  <w:style w:type="paragraph" w:customStyle="1" w:styleId="Listaconvietas21">
    <w:name w:val="Lista con viñetas 21"/>
    <w:basedOn w:val="Normal"/>
    <w:rsid w:val="006A7C34"/>
    <w:pPr>
      <w:tabs>
        <w:tab w:val="num" w:pos="926"/>
      </w:tabs>
      <w:suppressAutoHyphens/>
      <w:ind w:left="926" w:hanging="360"/>
    </w:pPr>
    <w:rPr>
      <w:lang w:eastAsia="ar-SA"/>
    </w:rPr>
  </w:style>
  <w:style w:type="paragraph" w:customStyle="1" w:styleId="Listaconvietas31">
    <w:name w:val="Lista con viñetas 31"/>
    <w:basedOn w:val="Normal"/>
    <w:rsid w:val="006A7C34"/>
    <w:pPr>
      <w:tabs>
        <w:tab w:val="num" w:pos="643"/>
      </w:tabs>
      <w:suppressAutoHyphens/>
      <w:ind w:left="643" w:hanging="360"/>
    </w:pPr>
    <w:rPr>
      <w:lang w:eastAsia="ar-SA"/>
    </w:rPr>
  </w:style>
  <w:style w:type="character" w:customStyle="1" w:styleId="Ttulo4Car">
    <w:name w:val="Título 4 Car"/>
    <w:link w:val="Ttulo4"/>
    <w:uiPriority w:val="9"/>
    <w:rsid w:val="00DC1B76"/>
    <w:rPr>
      <w:rFonts w:eastAsia="Times New Roman"/>
      <w:b/>
      <w:bCs/>
      <w:sz w:val="28"/>
      <w:szCs w:val="28"/>
      <w:lang w:val="es-ES_tradnl" w:eastAsia="es-ES"/>
    </w:rPr>
  </w:style>
  <w:style w:type="character" w:styleId="Hipervnculo">
    <w:name w:val="Hyperlink"/>
    <w:uiPriority w:val="99"/>
    <w:unhideWhenUsed/>
    <w:rsid w:val="00DC1B76"/>
    <w:rPr>
      <w:color w:val="0000FF"/>
      <w:u w:val="single"/>
    </w:rPr>
  </w:style>
  <w:style w:type="paragraph" w:customStyle="1" w:styleId="titre">
    <w:name w:val="tit_re"/>
    <w:basedOn w:val="Normal"/>
    <w:rsid w:val="00DC1B76"/>
    <w:pPr>
      <w:spacing w:before="100" w:beforeAutospacing="1" w:after="100" w:afterAutospacing="1"/>
    </w:pPr>
    <w:rPr>
      <w:sz w:val="24"/>
      <w:szCs w:val="24"/>
      <w:lang w:eastAsia="es-EC"/>
    </w:rPr>
  </w:style>
  <w:style w:type="paragraph" w:customStyle="1" w:styleId="bullet1">
    <w:name w:val="bullet_1"/>
    <w:basedOn w:val="Normal"/>
    <w:rsid w:val="00DC1B76"/>
    <w:pPr>
      <w:spacing w:before="100" w:beforeAutospacing="1" w:after="100" w:afterAutospacing="1"/>
    </w:pPr>
    <w:rPr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DC1B76"/>
  </w:style>
  <w:style w:type="paragraph" w:styleId="Textonotapie">
    <w:name w:val="footnote text"/>
    <w:basedOn w:val="Normal"/>
    <w:link w:val="TextonotapieCar"/>
    <w:uiPriority w:val="99"/>
    <w:semiHidden/>
    <w:unhideWhenUsed/>
    <w:rsid w:val="00E87373"/>
  </w:style>
  <w:style w:type="character" w:customStyle="1" w:styleId="TextonotapieCar">
    <w:name w:val="Texto nota pie Car"/>
    <w:link w:val="Textonotapie"/>
    <w:uiPriority w:val="99"/>
    <w:semiHidden/>
    <w:rsid w:val="00E87373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E87373"/>
    <w:rPr>
      <w:vertAlign w:val="superscript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69C3"/>
    <w:rPr>
      <w:rFonts w:asciiTheme="majorHAnsi" w:eastAsiaTheme="majorEastAsia" w:hAnsiTheme="majorHAnsi" w:cstheme="majorBidi"/>
      <w:i/>
      <w:iCs/>
      <w:color w:val="1F4D78" w:themeColor="accent1" w:themeShade="7F"/>
      <w:lang w:val="es-ES_tradnl" w:eastAsia="es-ES"/>
    </w:rPr>
  </w:style>
  <w:style w:type="paragraph" w:customStyle="1" w:styleId="AUTOR-FECHA">
    <w:name w:val="AUTOR-FECHA"/>
    <w:basedOn w:val="Normal"/>
    <w:rsid w:val="00A569C3"/>
    <w:pPr>
      <w:jc w:val="right"/>
    </w:pPr>
    <w:rPr>
      <w:rFonts w:ascii="Arial" w:hAnsi="Arial"/>
      <w:b/>
      <w:i/>
      <w:color w:val="FFFFFF"/>
      <w:sz w:val="28"/>
      <w:lang w:eastAsia="es-ES_tradnl"/>
    </w:rPr>
  </w:style>
  <w:style w:type="paragraph" w:customStyle="1" w:styleId="Titulo1">
    <w:name w:val="Titulo 1"/>
    <w:basedOn w:val="Ttulo1"/>
    <w:link w:val="Titulo1Car"/>
    <w:qFormat/>
    <w:rsid w:val="002A2600"/>
    <w:pPr>
      <w:numPr>
        <w:numId w:val="4"/>
      </w:numPr>
      <w:spacing w:before="0"/>
      <w:jc w:val="both"/>
    </w:pPr>
    <w:rPr>
      <w:rFonts w:asciiTheme="minorHAnsi" w:hAnsiTheme="minorHAnsi"/>
      <w:color w:val="auto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9C5F1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customStyle="1" w:styleId="Titulo1Car">
    <w:name w:val="Titulo 1 Car"/>
    <w:basedOn w:val="Ttulo1Car"/>
    <w:link w:val="Titulo1"/>
    <w:rsid w:val="002A2600"/>
    <w:rPr>
      <w:rFonts w:asciiTheme="minorHAnsi" w:eastAsia="Times New Roman" w:hAnsiTheme="minorHAnsi" w:cs="Times New Roman"/>
      <w:b/>
      <w:bCs/>
      <w:color w:val="365F91"/>
      <w:sz w:val="22"/>
      <w:szCs w:val="22"/>
      <w:lang w:val="x-none" w:eastAsia="en-US"/>
    </w:rPr>
  </w:style>
  <w:style w:type="paragraph" w:customStyle="1" w:styleId="Subt1">
    <w:name w:val="Subt 1"/>
    <w:basedOn w:val="Ttulo2"/>
    <w:link w:val="Subt1Car"/>
    <w:autoRedefine/>
    <w:qFormat/>
    <w:rsid w:val="009C5F19"/>
    <w:pPr>
      <w:numPr>
        <w:numId w:val="5"/>
      </w:numPr>
    </w:pPr>
    <w:rPr>
      <w:rFonts w:asciiTheme="minorHAnsi" w:hAnsiTheme="minorHAnsi"/>
      <w:color w:val="000000" w:themeColor="text1"/>
      <w:sz w:val="22"/>
    </w:rPr>
  </w:style>
  <w:style w:type="paragraph" w:customStyle="1" w:styleId="Estilo1">
    <w:name w:val="Estilo1"/>
    <w:basedOn w:val="Subttulo"/>
    <w:next w:val="Subt1"/>
    <w:link w:val="Estilo1Car"/>
    <w:qFormat/>
    <w:rsid w:val="009C5F19"/>
    <w:rPr>
      <w:rFonts w:asciiTheme="minorHAnsi" w:hAnsiTheme="minorHAnsi"/>
      <w:sz w:val="22"/>
    </w:rPr>
  </w:style>
  <w:style w:type="character" w:customStyle="1" w:styleId="Subt1Car">
    <w:name w:val="Subt 1 Car"/>
    <w:basedOn w:val="Ttulo2Car"/>
    <w:link w:val="Subt1"/>
    <w:rsid w:val="009C5F19"/>
    <w:rPr>
      <w:rFonts w:asciiTheme="minorHAnsi" w:eastAsiaTheme="majorEastAsia" w:hAnsiTheme="minorHAnsi" w:cstheme="majorBidi"/>
      <w:color w:val="000000" w:themeColor="text1"/>
      <w:sz w:val="22"/>
      <w:szCs w:val="26"/>
      <w:lang w:val="es-ES_tradnl" w:eastAsia="es-ES"/>
    </w:rPr>
  </w:style>
  <w:style w:type="paragraph" w:customStyle="1" w:styleId="Subt2">
    <w:name w:val="Subt2"/>
    <w:basedOn w:val="Subt1"/>
    <w:link w:val="Subt2Car"/>
    <w:qFormat/>
    <w:rsid w:val="009C5F19"/>
    <w:pPr>
      <w:numPr>
        <w:ilvl w:val="1"/>
        <w:numId w:val="7"/>
      </w:numPr>
    </w:pPr>
  </w:style>
  <w:style w:type="character" w:customStyle="1" w:styleId="Estilo1Car">
    <w:name w:val="Estilo1 Car"/>
    <w:basedOn w:val="SubttuloCar"/>
    <w:link w:val="Estilo1"/>
    <w:rsid w:val="009C5F19"/>
    <w:rPr>
      <w:rFonts w:asciiTheme="minorHAnsi" w:eastAsia="Times New Roman" w:hAnsiTheme="minorHAnsi" w:cs="Arial"/>
      <w:sz w:val="22"/>
      <w:szCs w:val="24"/>
      <w:lang w:val="x-none" w:eastAsia="x-non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B5D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ubt2Car">
    <w:name w:val="Subt2 Car"/>
    <w:basedOn w:val="Titulo1Car"/>
    <w:link w:val="Subt2"/>
    <w:rsid w:val="009C5F19"/>
    <w:rPr>
      <w:rFonts w:asciiTheme="minorHAnsi" w:eastAsiaTheme="majorEastAsia" w:hAnsiTheme="minorHAnsi" w:cstheme="majorBidi"/>
      <w:b w:val="0"/>
      <w:bCs w:val="0"/>
      <w:color w:val="000000" w:themeColor="text1"/>
      <w:sz w:val="22"/>
      <w:szCs w:val="26"/>
      <w:lang w:val="x-none" w:eastAsia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B5D77"/>
    <w:rPr>
      <w:rFonts w:ascii="Times New Roman" w:eastAsia="Times New Roman" w:hAnsi="Times New Roman"/>
      <w:i/>
      <w:iCs/>
      <w:color w:val="5B9BD5" w:themeColor="accent1"/>
      <w:lang w:val="es-ES_tradnl" w:eastAsia="es-ES"/>
    </w:rPr>
  </w:style>
  <w:style w:type="character" w:styleId="Referenciaintensa">
    <w:name w:val="Intense Reference"/>
    <w:basedOn w:val="Fuentedeprrafopredeter"/>
    <w:uiPriority w:val="32"/>
    <w:qFormat/>
    <w:rsid w:val="00BB5D77"/>
    <w:rPr>
      <w:b/>
      <w:bCs/>
      <w:smallCaps/>
      <w:color w:val="5B9BD5" w:themeColor="accent1"/>
      <w:spacing w:val="5"/>
    </w:rPr>
  </w:style>
  <w:style w:type="paragraph" w:customStyle="1" w:styleId="Estilo4">
    <w:name w:val="Estilo4"/>
    <w:basedOn w:val="Subt1"/>
    <w:link w:val="Estilo4Car"/>
    <w:qFormat/>
    <w:rsid w:val="006E0A27"/>
    <w:pPr>
      <w:numPr>
        <w:numId w:val="0"/>
      </w:numPr>
      <w:pBdr>
        <w:top w:val="single" w:sz="8" w:space="5" w:color="5B9BD5" w:themeColor="accent1"/>
        <w:bottom w:val="single" w:sz="8" w:space="5" w:color="5B9BD5" w:themeColor="accent1"/>
      </w:pBdr>
    </w:pPr>
    <w:rPr>
      <w:b/>
      <w:i/>
      <w:color w:val="5B9BD5" w:themeColor="accent1"/>
    </w:rPr>
  </w:style>
  <w:style w:type="character" w:customStyle="1" w:styleId="Estilo4Car">
    <w:name w:val="Estilo4 Car"/>
    <w:basedOn w:val="Titulo1Car"/>
    <w:link w:val="Estilo4"/>
    <w:rsid w:val="006E0A27"/>
    <w:rPr>
      <w:rFonts w:asciiTheme="minorHAnsi" w:eastAsiaTheme="majorEastAsia" w:hAnsiTheme="minorHAnsi" w:cstheme="majorBidi"/>
      <w:b/>
      <w:bCs w:val="0"/>
      <w:i/>
      <w:color w:val="5B9BD5" w:themeColor="accent1"/>
      <w:sz w:val="22"/>
      <w:szCs w:val="2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46B7D"/>
    <w:pPr>
      <w:spacing w:after="100"/>
    </w:pPr>
    <w:rPr>
      <w:rFonts w:asciiTheme="minorHAnsi" w:hAnsiTheme="minorHAnsi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346B7D"/>
    <w:pPr>
      <w:spacing w:after="100"/>
      <w:ind w:left="200"/>
    </w:pPr>
    <w:rPr>
      <w:rFonts w:asciiTheme="minorHAnsi" w:hAnsiTheme="minorHAnsi"/>
      <w:sz w:val="22"/>
    </w:rPr>
  </w:style>
  <w:style w:type="paragraph" w:styleId="TDC3">
    <w:name w:val="toc 3"/>
    <w:basedOn w:val="Normal"/>
    <w:next w:val="Normal"/>
    <w:autoRedefine/>
    <w:uiPriority w:val="39"/>
    <w:unhideWhenUsed/>
    <w:rsid w:val="00346B7D"/>
    <w:pPr>
      <w:spacing w:after="100"/>
      <w:ind w:left="400"/>
    </w:pPr>
    <w:rPr>
      <w:rFonts w:asciiTheme="minorHAnsi" w:hAnsiTheme="minorHAnsi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865646"/>
    <w:rPr>
      <w:color w:val="808080"/>
    </w:rPr>
  </w:style>
  <w:style w:type="character" w:customStyle="1" w:styleId="noleidos">
    <w:name w:val="no_leidos"/>
    <w:basedOn w:val="Fuentedeprrafopredeter"/>
    <w:rsid w:val="001803B8"/>
  </w:style>
  <w:style w:type="character" w:customStyle="1" w:styleId="hps">
    <w:name w:val="hps"/>
    <w:basedOn w:val="Fuentedeprrafopredeter"/>
    <w:rsid w:val="003C42A7"/>
  </w:style>
  <w:style w:type="character" w:customStyle="1" w:styleId="atn">
    <w:name w:val="atn"/>
    <w:basedOn w:val="Fuentedeprrafopredeter"/>
    <w:rsid w:val="000403DE"/>
  </w:style>
  <w:style w:type="character" w:customStyle="1" w:styleId="shorttext">
    <w:name w:val="short_text"/>
    <w:basedOn w:val="Fuentedeprrafopredeter"/>
    <w:rsid w:val="000403DE"/>
  </w:style>
  <w:style w:type="paragraph" w:styleId="Textonotaalfinal">
    <w:name w:val="endnote text"/>
    <w:basedOn w:val="Normal"/>
    <w:link w:val="TextonotaalfinalCar"/>
    <w:semiHidden/>
    <w:rsid w:val="0017008D"/>
    <w:rPr>
      <w:lang w:val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7008D"/>
    <w:rPr>
      <w:rFonts w:ascii="Times New Roman" w:eastAsia="Times New Roman" w:hAnsi="Times New Roman"/>
      <w:lang w:val="en-US" w:eastAsia="es-ES"/>
    </w:rPr>
  </w:style>
  <w:style w:type="character" w:styleId="Refdenotaalfinal">
    <w:name w:val="endnote reference"/>
    <w:semiHidden/>
    <w:rsid w:val="0017008D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7163AC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7163AC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7163AC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7163AC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7163AC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7163AC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s-EC"/>
    </w:rPr>
  </w:style>
  <w:style w:type="character" w:customStyle="1" w:styleId="object">
    <w:name w:val="object"/>
    <w:basedOn w:val="Fuentedeprrafopredeter"/>
    <w:rsid w:val="00AC0BCF"/>
  </w:style>
  <w:style w:type="character" w:styleId="nfasis">
    <w:name w:val="Emphasis"/>
    <w:basedOn w:val="Fuentedeprrafopredeter"/>
    <w:uiPriority w:val="20"/>
    <w:qFormat/>
    <w:rsid w:val="00AC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farmaco.vigilancia@controlsanitario.gob.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licaciones.controlsanitario.gob.ec/simulad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8C976-8C3E-40E6-AE3F-53E57CBA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2444</Words>
  <Characters>13448</Characters>
  <Application>Microsoft Office Word</Application>
  <DocSecurity>4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15861</CharactersWithSpaces>
  <SharedDoc>false</SharedDoc>
  <HLinks>
    <vt:vector size="36" baseType="variant">
      <vt:variant>
        <vt:i4>7274513</vt:i4>
      </vt:variant>
      <vt:variant>
        <vt:i4>15</vt:i4>
      </vt:variant>
      <vt:variant>
        <vt:i4>0</vt:i4>
      </vt:variant>
      <vt:variant>
        <vt:i4>5</vt:i4>
      </vt:variant>
      <vt:variant>
        <vt:lpwstr>mailto:pagopermisosarcsa@msp.gob.ec</vt:lpwstr>
      </vt:variant>
      <vt:variant>
        <vt:lpwstr/>
      </vt:variant>
      <vt:variant>
        <vt:i4>5111850</vt:i4>
      </vt:variant>
      <vt:variant>
        <vt:i4>12</vt:i4>
      </vt:variant>
      <vt:variant>
        <vt:i4>0</vt:i4>
      </vt:variant>
      <vt:variant>
        <vt:i4>5</vt:i4>
      </vt:variant>
      <vt:variant>
        <vt:lpwstr>mailto:permisosdefuncionamiento@msp.gob.ec</vt:lpwstr>
      </vt:variant>
      <vt:variant>
        <vt:lpwstr/>
      </vt:variant>
      <vt:variant>
        <vt:i4>8126486</vt:i4>
      </vt:variant>
      <vt:variant>
        <vt:i4>9</vt:i4>
      </vt:variant>
      <vt:variant>
        <vt:i4>0</vt:i4>
      </vt:variant>
      <vt:variant>
        <vt:i4>5</vt:i4>
      </vt:variant>
      <vt:variant>
        <vt:lpwstr>mailto:consolidadopf@msp.gob.ec</vt:lpwstr>
      </vt:variant>
      <vt:variant>
        <vt:lpwstr/>
      </vt:variant>
      <vt:variant>
        <vt:i4>5111850</vt:i4>
      </vt:variant>
      <vt:variant>
        <vt:i4>6</vt:i4>
      </vt:variant>
      <vt:variant>
        <vt:i4>0</vt:i4>
      </vt:variant>
      <vt:variant>
        <vt:i4>5</vt:i4>
      </vt:variant>
      <vt:variant>
        <vt:lpwstr>mailto:permisosdefuncionamiento@msp.gob.ec</vt:lpwstr>
      </vt:variant>
      <vt:variant>
        <vt:lpwstr/>
      </vt:variant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mailto:permisosdefuncionamiento@msp.gob.ec</vt:lpwstr>
      </vt:variant>
      <vt:variant>
        <vt:lpwstr/>
      </vt:variant>
      <vt:variant>
        <vt:i4>7274513</vt:i4>
      </vt:variant>
      <vt:variant>
        <vt:i4>0</vt:i4>
      </vt:variant>
      <vt:variant>
        <vt:i4>0</vt:i4>
      </vt:variant>
      <vt:variant>
        <vt:i4>5</vt:i4>
      </vt:variant>
      <vt:variant>
        <vt:lpwstr>mailto:pagopermisosarcsa@msp.gob.ec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 - MA</dc:creator>
  <cp:lastModifiedBy>CP Margarita Galarza</cp:lastModifiedBy>
  <cp:revision>2</cp:revision>
  <cp:lastPrinted>2018-03-20T18:12:00Z</cp:lastPrinted>
  <dcterms:created xsi:type="dcterms:W3CDTF">2018-10-12T19:44:00Z</dcterms:created>
  <dcterms:modified xsi:type="dcterms:W3CDTF">2018-10-12T19:44:00Z</dcterms:modified>
</cp:coreProperties>
</file>